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0"/>
        <w:rPr>
          <w:rFonts w:hint="eastAsia" w:ascii="黑体" w:hAnsi="黑体" w:eastAsia="黑体" w:cs="黑体"/>
          <w:b/>
          <w:bCs/>
          <w:color w:val="auto"/>
          <w:sz w:val="44"/>
          <w:szCs w:val="44"/>
          <w:highlight w:val="none"/>
          <w:shd w:val="clear" w:color="auto" w:fill="auto"/>
        </w:rPr>
      </w:pPr>
      <w:bookmarkStart w:id="0" w:name="_GoBack"/>
      <w:bookmarkEnd w:id="0"/>
      <w:r>
        <w:rPr>
          <w:rFonts w:hint="eastAsia" w:ascii="黑体" w:hAnsi="黑体" w:eastAsia="黑体" w:cs="黑体"/>
          <w:b/>
          <w:bCs/>
          <w:color w:val="auto"/>
          <w:sz w:val="44"/>
          <w:szCs w:val="44"/>
          <w:highlight w:val="none"/>
          <w:shd w:val="clear" w:color="auto" w:fill="auto"/>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黑体" w:hAnsi="黑体" w:eastAsia="黑体" w:cs="黑体"/>
          <w:b/>
          <w:bCs/>
          <w:color w:val="auto"/>
          <w:sz w:val="44"/>
          <w:szCs w:val="44"/>
          <w:highlight w:val="none"/>
          <w:shd w:val="clear" w:color="auto" w:fill="auto"/>
          <w:lang w:val="en-US"/>
        </w:rPr>
        <w:instrText xml:space="preserve">ADDIN CNKISM.UserStyle</w:instrText>
      </w:r>
      <w:r>
        <w:rPr>
          <w:rFonts w:hint="eastAsia" w:ascii="黑体" w:hAnsi="黑体" w:eastAsia="黑体" w:cs="黑体"/>
          <w:b/>
          <w:bCs/>
          <w:color w:val="auto"/>
          <w:sz w:val="44"/>
          <w:szCs w:val="44"/>
          <w:highlight w:val="none"/>
          <w:shd w:val="clear" w:color="auto" w:fill="auto"/>
        </w:rPr>
        <w:fldChar w:fldCharType="separate"/>
      </w:r>
      <w:r>
        <w:rPr>
          <w:rFonts w:hint="eastAsia" w:ascii="黑体" w:hAnsi="黑体" w:eastAsia="黑体" w:cs="黑体"/>
          <w:b/>
          <w:bCs/>
          <w:color w:val="auto"/>
          <w:sz w:val="44"/>
          <w:szCs w:val="44"/>
          <w:highlight w:val="none"/>
          <w:shd w:val="clear" w:color="auto" w:fill="auto"/>
        </w:rPr>
        <w:fldChar w:fldCharType="end"/>
      </w:r>
      <w:r>
        <w:rPr>
          <w:rFonts w:hint="eastAsia" w:ascii="黑体" w:hAnsi="黑体" w:eastAsia="黑体" w:cs="黑体"/>
          <w:b/>
          <w:bCs/>
          <w:color w:val="auto"/>
          <w:sz w:val="44"/>
          <w:szCs w:val="44"/>
          <w:highlight w:val="none"/>
          <w:shd w:val="clear" w:color="auto" w:fill="auto"/>
        </w:rPr>
        <w:t>新疆</w:t>
      </w:r>
      <w:r>
        <w:rPr>
          <w:rFonts w:hint="eastAsia" w:ascii="黑体" w:hAnsi="黑体" w:eastAsia="黑体" w:cs="黑体"/>
          <w:b/>
          <w:bCs/>
          <w:color w:val="auto"/>
          <w:sz w:val="44"/>
          <w:szCs w:val="44"/>
          <w:highlight w:val="none"/>
          <w:shd w:val="clear" w:color="auto" w:fill="auto"/>
          <w:lang w:val="en-US" w:eastAsia="zh-CN"/>
        </w:rPr>
        <w:t>医科</w:t>
      </w:r>
      <w:r>
        <w:rPr>
          <w:rFonts w:hint="eastAsia" w:ascii="黑体" w:hAnsi="黑体" w:eastAsia="黑体" w:cs="黑体"/>
          <w:b/>
          <w:bCs/>
          <w:color w:val="auto"/>
          <w:sz w:val="44"/>
          <w:szCs w:val="44"/>
          <w:highlight w:val="none"/>
          <w:shd w:val="clear" w:color="auto" w:fill="auto"/>
        </w:rPr>
        <w:t>大学</w:t>
      </w:r>
      <w:r>
        <w:rPr>
          <w:rFonts w:hint="eastAsia" w:ascii="黑体" w:hAnsi="黑体" w:eastAsia="黑体" w:cs="黑体"/>
          <w:b/>
          <w:bCs/>
          <w:color w:val="auto"/>
          <w:sz w:val="44"/>
          <w:szCs w:val="44"/>
          <w:highlight w:val="none"/>
          <w:shd w:val="clear" w:color="auto" w:fill="auto"/>
          <w:lang w:eastAsia="zh-CN"/>
        </w:rPr>
        <w:t>第五临床医学院</w:t>
      </w:r>
      <w:r>
        <w:rPr>
          <w:rFonts w:hint="eastAsia" w:ascii="黑体" w:hAnsi="黑体" w:eastAsia="黑体" w:cs="黑体"/>
          <w:b/>
          <w:bCs/>
          <w:color w:val="auto"/>
          <w:sz w:val="44"/>
          <w:szCs w:val="44"/>
          <w:highlight w:val="none"/>
          <w:shd w:val="clear" w:color="auto" w:fill="auto"/>
        </w:rPr>
        <w:t>202</w:t>
      </w:r>
      <w:r>
        <w:rPr>
          <w:rFonts w:hint="eastAsia" w:ascii="黑体" w:hAnsi="黑体" w:eastAsia="黑体" w:cs="黑体"/>
          <w:b/>
          <w:bCs/>
          <w:color w:val="auto"/>
          <w:sz w:val="44"/>
          <w:szCs w:val="44"/>
          <w:highlight w:val="none"/>
          <w:shd w:val="clear" w:color="auto" w:fill="auto"/>
          <w:lang w:val="en-US" w:eastAsia="zh-CN"/>
        </w:rPr>
        <w:t>4</w:t>
      </w:r>
      <w:r>
        <w:rPr>
          <w:rFonts w:hint="eastAsia" w:ascii="黑体" w:hAnsi="黑体" w:eastAsia="黑体" w:cs="黑体"/>
          <w:b/>
          <w:bCs/>
          <w:color w:val="auto"/>
          <w:sz w:val="44"/>
          <w:szCs w:val="44"/>
          <w:highlight w:val="none"/>
          <w:shd w:val="clear" w:color="auto" w:fill="auto"/>
        </w:rPr>
        <w:t>年博士</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560" w:lineRule="exact"/>
        <w:ind w:left="0" w:leftChars="0" w:right="0" w:rightChars="0" w:firstLine="0" w:firstLineChars="0"/>
        <w:jc w:val="center"/>
        <w:textAlignment w:val="auto"/>
        <w:outlineLvl w:val="0"/>
        <w:rPr>
          <w:rFonts w:hint="eastAsia" w:ascii="黑体" w:hAnsi="黑体" w:eastAsia="黑体" w:cs="黑体"/>
          <w:b/>
          <w:bCs/>
          <w:color w:val="auto"/>
          <w:sz w:val="44"/>
          <w:szCs w:val="44"/>
          <w:highlight w:val="none"/>
          <w:shd w:val="clear" w:color="auto" w:fill="auto"/>
        </w:rPr>
      </w:pPr>
      <w:r>
        <w:rPr>
          <w:rFonts w:hint="eastAsia" w:ascii="黑体" w:hAnsi="黑体" w:eastAsia="黑体" w:cs="黑体"/>
          <w:b/>
          <w:bCs/>
          <w:color w:val="auto"/>
          <w:sz w:val="44"/>
          <w:szCs w:val="44"/>
          <w:highlight w:val="none"/>
          <w:shd w:val="clear" w:color="auto" w:fill="auto"/>
        </w:rPr>
        <w:t>研究生招生工作</w:t>
      </w:r>
      <w:r>
        <w:rPr>
          <w:rFonts w:hint="eastAsia" w:ascii="黑体" w:hAnsi="黑体" w:eastAsia="黑体" w:cs="黑体"/>
          <w:b/>
          <w:bCs/>
          <w:color w:val="auto"/>
          <w:sz w:val="44"/>
          <w:szCs w:val="44"/>
          <w:highlight w:val="none"/>
          <w:shd w:val="clear" w:color="auto" w:fill="auto"/>
          <w:lang w:eastAsia="zh-CN"/>
        </w:rPr>
        <w:t>方案</w:t>
      </w:r>
    </w:p>
    <w:p>
      <w:pPr>
        <w:keepNext w:val="0"/>
        <w:keepLines w:val="0"/>
        <w:pageBreakBefore w:val="0"/>
        <w:kinsoku/>
        <w:wordWrap/>
        <w:overflowPunct/>
        <w:topLinePunct w:val="0"/>
        <w:autoSpaceDE/>
        <w:autoSpaceDN/>
        <w:bidi w:val="0"/>
        <w:spacing w:line="560" w:lineRule="exact"/>
        <w:ind w:right="0" w:rightChars="0" w:firstLine="880" w:firstLineChars="200"/>
        <w:textAlignment w:val="auto"/>
        <w:rPr>
          <w:rFonts w:hint="eastAsia" w:ascii="黑体" w:hAnsi="黑体" w:eastAsia="黑体" w:cs="黑体"/>
          <w:color w:val="000000"/>
          <w:kern w:val="0"/>
          <w:sz w:val="44"/>
          <w:szCs w:val="4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560" w:lineRule="exact"/>
        <w:ind w:left="0" w:leftChars="0" w:right="0" w:rightChars="0" w:firstLine="640" w:firstLineChars="200"/>
        <w:jc w:val="left"/>
        <w:textAlignment w:val="auto"/>
        <w:outlineLvl w:val="0"/>
        <w:rPr>
          <w:rFonts w:hint="default" w:ascii="Times New Roman" w:hAnsi="Times New Roman" w:eastAsia="仿宋_GB2312" w:cs="Times New Roman"/>
          <w:color w:val="auto"/>
          <w:sz w:val="32"/>
          <w:szCs w:val="32"/>
        </w:rPr>
      </w:pPr>
      <w:r>
        <w:rPr>
          <w:rFonts w:hint="eastAsia" w:ascii="仿宋" w:hAnsi="仿宋" w:eastAsia="仿宋" w:cs="仿宋"/>
          <w:color w:val="000000"/>
          <w:kern w:val="0"/>
          <w:sz w:val="32"/>
          <w:szCs w:val="32"/>
        </w:rPr>
        <w:t>根据</w:t>
      </w:r>
      <w:r>
        <w:rPr>
          <w:rFonts w:hint="eastAsia" w:ascii="仿宋" w:hAnsi="仿宋" w:eastAsia="仿宋" w:cs="仿宋"/>
          <w:color w:val="000000"/>
          <w:kern w:val="0"/>
          <w:sz w:val="32"/>
          <w:szCs w:val="32"/>
          <w:shd w:val="clear" w:color="auto" w:fill="auto"/>
          <w:lang w:val="en-US" w:eastAsia="zh-CN" w:bidi="ar-SA"/>
        </w:rPr>
        <w:t>《</w:t>
      </w:r>
      <w:r>
        <w:rPr>
          <w:rFonts w:hint="eastAsia" w:ascii="仿宋" w:hAnsi="仿宋" w:eastAsia="仿宋" w:cs="仿宋"/>
          <w:bCs w:val="0"/>
          <w:color w:val="000000"/>
          <w:kern w:val="0"/>
          <w:sz w:val="32"/>
          <w:szCs w:val="32"/>
          <w:highlight w:val="none"/>
          <w:shd w:val="clear" w:color="auto" w:fill="auto"/>
        </w:rPr>
        <w:t>新疆医科大学博士研究生“申请-考核”制招生</w:t>
      </w:r>
      <w:r>
        <w:rPr>
          <w:rFonts w:hint="eastAsia" w:ascii="仿宋" w:hAnsi="仿宋" w:eastAsia="仿宋" w:cs="仿宋"/>
          <w:bCs w:val="0"/>
          <w:color w:val="000000"/>
          <w:kern w:val="0"/>
          <w:sz w:val="32"/>
          <w:szCs w:val="32"/>
          <w:highlight w:val="none"/>
          <w:shd w:val="clear" w:color="auto" w:fill="auto"/>
          <w:lang w:val="en-US" w:eastAsia="zh-CN"/>
        </w:rPr>
        <w:t>选拔</w:t>
      </w:r>
      <w:r>
        <w:rPr>
          <w:rFonts w:hint="eastAsia" w:ascii="仿宋" w:hAnsi="仿宋" w:eastAsia="仿宋" w:cs="仿宋"/>
          <w:bCs w:val="0"/>
          <w:color w:val="000000"/>
          <w:kern w:val="0"/>
          <w:sz w:val="32"/>
          <w:szCs w:val="32"/>
          <w:highlight w:val="none"/>
          <w:shd w:val="clear" w:color="auto" w:fill="auto"/>
        </w:rPr>
        <w:t>实施办法</w:t>
      </w:r>
      <w:r>
        <w:rPr>
          <w:rFonts w:hint="eastAsia" w:ascii="仿宋" w:hAnsi="仿宋" w:eastAsia="仿宋" w:cs="仿宋"/>
          <w:bCs w:val="0"/>
          <w:color w:val="000000"/>
          <w:kern w:val="0"/>
          <w:sz w:val="32"/>
          <w:szCs w:val="32"/>
          <w:highlight w:val="none"/>
          <w:shd w:val="clear" w:color="auto" w:fill="auto"/>
          <w:lang w:eastAsia="zh-CN"/>
        </w:rPr>
        <w:t>》（</w:t>
      </w:r>
      <w:r>
        <w:rPr>
          <w:rFonts w:hint="eastAsia" w:ascii="仿宋" w:hAnsi="仿宋" w:eastAsia="仿宋" w:cs="仿宋"/>
          <w:bCs w:val="0"/>
          <w:color w:val="000000"/>
          <w:kern w:val="0"/>
          <w:sz w:val="32"/>
          <w:szCs w:val="32"/>
          <w:highlight w:val="none"/>
          <w:shd w:val="clear" w:color="auto" w:fill="auto"/>
          <w:lang w:val="en-US" w:eastAsia="zh-CN"/>
        </w:rPr>
        <w:t>新医大校办发〔2021〕34号</w:t>
      </w:r>
      <w:r>
        <w:rPr>
          <w:rFonts w:hint="eastAsia" w:ascii="仿宋" w:hAnsi="仿宋" w:eastAsia="仿宋" w:cs="仿宋"/>
          <w:bCs w:val="0"/>
          <w:color w:val="000000"/>
          <w:kern w:val="0"/>
          <w:sz w:val="32"/>
          <w:szCs w:val="32"/>
          <w:highlight w:val="none"/>
          <w:shd w:val="clear" w:color="auto" w:fill="auto"/>
          <w:lang w:eastAsia="zh-CN"/>
        </w:rPr>
        <w:t>）《新疆医科大学硕博连读研究生管理实施办法》（</w:t>
      </w:r>
      <w:r>
        <w:rPr>
          <w:rFonts w:hint="eastAsia" w:ascii="仿宋" w:hAnsi="仿宋" w:eastAsia="仿宋" w:cs="仿宋"/>
          <w:bCs w:val="0"/>
          <w:color w:val="000000"/>
          <w:kern w:val="0"/>
          <w:sz w:val="32"/>
          <w:szCs w:val="32"/>
          <w:highlight w:val="none"/>
          <w:shd w:val="clear" w:color="auto" w:fill="auto"/>
          <w:lang w:val="en-US" w:eastAsia="zh-CN"/>
        </w:rPr>
        <w:t>新医大校办发〔2021〕35号</w:t>
      </w:r>
      <w:r>
        <w:rPr>
          <w:rFonts w:hint="eastAsia" w:ascii="仿宋" w:hAnsi="仿宋" w:eastAsia="仿宋" w:cs="仿宋"/>
          <w:bCs w:val="0"/>
          <w:color w:val="000000"/>
          <w:kern w:val="0"/>
          <w:sz w:val="32"/>
          <w:szCs w:val="32"/>
          <w:highlight w:val="none"/>
          <w:shd w:val="clear" w:color="auto" w:fill="auto"/>
          <w:lang w:eastAsia="zh-CN"/>
        </w:rPr>
        <w:t>）《新疆医科大学关于用好援疆人才培养师资博士项目的管理办法》（</w:t>
      </w:r>
      <w:r>
        <w:rPr>
          <w:rFonts w:hint="eastAsia" w:ascii="仿宋" w:hAnsi="仿宋" w:eastAsia="仿宋" w:cs="仿宋"/>
          <w:bCs w:val="0"/>
          <w:color w:val="000000"/>
          <w:kern w:val="0"/>
          <w:sz w:val="32"/>
          <w:szCs w:val="32"/>
          <w:highlight w:val="none"/>
          <w:shd w:val="clear" w:color="auto" w:fill="auto"/>
          <w:lang w:val="en-US" w:eastAsia="zh-CN"/>
        </w:rPr>
        <w:t>新医大校办发〔2022〕1号</w:t>
      </w:r>
      <w:r>
        <w:rPr>
          <w:rFonts w:hint="eastAsia" w:ascii="仿宋" w:hAnsi="仿宋" w:eastAsia="仿宋" w:cs="仿宋"/>
          <w:bCs w:val="0"/>
          <w:color w:val="000000"/>
          <w:kern w:val="0"/>
          <w:sz w:val="32"/>
          <w:szCs w:val="32"/>
          <w:highlight w:val="none"/>
          <w:shd w:val="clear" w:color="auto" w:fill="auto"/>
          <w:lang w:eastAsia="zh-CN"/>
        </w:rPr>
        <w:t>）《</w:t>
      </w:r>
      <w:r>
        <w:rPr>
          <w:rFonts w:hint="eastAsia" w:ascii="仿宋" w:hAnsi="仿宋" w:eastAsia="仿宋" w:cs="仿宋"/>
          <w:bCs w:val="0"/>
          <w:color w:val="000000"/>
          <w:kern w:val="0"/>
          <w:sz w:val="32"/>
          <w:szCs w:val="32"/>
          <w:highlight w:val="none"/>
          <w:shd w:val="clear" w:color="auto" w:fill="auto"/>
          <w:lang w:eastAsia="zh-CN"/>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仿宋" w:hAnsi="仿宋" w:eastAsia="仿宋" w:cs="仿宋"/>
          <w:bCs w:val="0"/>
          <w:color w:val="000000"/>
          <w:kern w:val="0"/>
          <w:sz w:val="32"/>
          <w:szCs w:val="32"/>
          <w:highlight w:val="none"/>
          <w:shd w:val="clear" w:color="auto" w:fill="auto"/>
          <w:lang w:val="en-US" w:eastAsia="zh-CN"/>
        </w:rPr>
        <w:instrText xml:space="preserve">ADDIN CNKISM.UserStyle</w:instrText>
      </w:r>
      <w:r>
        <w:rPr>
          <w:rFonts w:hint="eastAsia" w:ascii="仿宋" w:hAnsi="仿宋" w:eastAsia="仿宋" w:cs="仿宋"/>
          <w:bCs w:val="0"/>
          <w:color w:val="000000"/>
          <w:kern w:val="0"/>
          <w:sz w:val="32"/>
          <w:szCs w:val="32"/>
          <w:highlight w:val="none"/>
          <w:shd w:val="clear" w:color="auto" w:fill="auto"/>
          <w:lang w:eastAsia="zh-CN"/>
        </w:rPr>
        <w:fldChar w:fldCharType="separate"/>
      </w:r>
      <w:r>
        <w:rPr>
          <w:rFonts w:hint="eastAsia" w:ascii="仿宋" w:hAnsi="仿宋" w:eastAsia="仿宋" w:cs="仿宋"/>
          <w:bCs w:val="0"/>
          <w:color w:val="000000"/>
          <w:kern w:val="0"/>
          <w:sz w:val="32"/>
          <w:szCs w:val="32"/>
          <w:highlight w:val="none"/>
          <w:shd w:val="clear" w:color="auto" w:fill="auto"/>
          <w:lang w:eastAsia="zh-CN"/>
        </w:rPr>
        <w:fldChar w:fldCharType="end"/>
      </w:r>
      <w:r>
        <w:rPr>
          <w:rFonts w:hint="eastAsia" w:ascii="仿宋" w:hAnsi="仿宋" w:eastAsia="仿宋" w:cs="仿宋"/>
          <w:bCs w:val="0"/>
          <w:color w:val="000000"/>
          <w:kern w:val="0"/>
          <w:sz w:val="32"/>
          <w:szCs w:val="32"/>
          <w:highlight w:val="none"/>
          <w:shd w:val="clear" w:color="auto" w:fill="auto"/>
          <w:lang w:eastAsia="zh-CN"/>
        </w:rPr>
        <w:t>新疆</w:t>
      </w:r>
      <w:r>
        <w:rPr>
          <w:rFonts w:hint="eastAsia" w:ascii="仿宋" w:hAnsi="仿宋" w:eastAsia="仿宋" w:cs="仿宋"/>
          <w:bCs w:val="0"/>
          <w:color w:val="000000"/>
          <w:kern w:val="0"/>
          <w:sz w:val="32"/>
          <w:szCs w:val="32"/>
          <w:highlight w:val="none"/>
          <w:shd w:val="clear" w:color="auto" w:fill="auto"/>
          <w:lang w:val="en-US" w:eastAsia="zh-CN"/>
        </w:rPr>
        <w:t>医科</w:t>
      </w:r>
      <w:r>
        <w:rPr>
          <w:rFonts w:hint="eastAsia" w:ascii="仿宋" w:hAnsi="仿宋" w:eastAsia="仿宋" w:cs="仿宋"/>
          <w:bCs w:val="0"/>
          <w:color w:val="000000"/>
          <w:kern w:val="0"/>
          <w:sz w:val="32"/>
          <w:szCs w:val="32"/>
          <w:highlight w:val="none"/>
          <w:shd w:val="clear" w:color="auto" w:fill="auto"/>
          <w:lang w:eastAsia="zh-CN"/>
        </w:rPr>
        <w:t>大学202</w:t>
      </w:r>
      <w:r>
        <w:rPr>
          <w:rFonts w:hint="eastAsia" w:ascii="仿宋" w:hAnsi="仿宋" w:eastAsia="仿宋" w:cs="仿宋"/>
          <w:bCs w:val="0"/>
          <w:color w:val="000000"/>
          <w:kern w:val="0"/>
          <w:sz w:val="32"/>
          <w:szCs w:val="32"/>
          <w:highlight w:val="none"/>
          <w:shd w:val="clear" w:color="auto" w:fill="auto"/>
          <w:lang w:val="en-US" w:eastAsia="zh-CN"/>
        </w:rPr>
        <w:t>4</w:t>
      </w:r>
      <w:r>
        <w:rPr>
          <w:rFonts w:hint="eastAsia" w:ascii="仿宋" w:hAnsi="仿宋" w:eastAsia="仿宋" w:cs="仿宋"/>
          <w:bCs w:val="0"/>
          <w:color w:val="000000"/>
          <w:kern w:val="0"/>
          <w:sz w:val="32"/>
          <w:szCs w:val="32"/>
          <w:highlight w:val="none"/>
          <w:shd w:val="clear" w:color="auto" w:fill="auto"/>
          <w:lang w:eastAsia="zh-CN"/>
        </w:rPr>
        <w:t>年博士研究生招生工作方案》文件精神，为深化研究生教育改革，创新招生选拔机制，吸引和选拔适应新时</w:t>
      </w:r>
      <w:r>
        <w:rPr>
          <w:rFonts w:hint="eastAsia" w:ascii="仿宋" w:hAnsi="仿宋" w:eastAsia="仿宋" w:cs="仿宋"/>
          <w:color w:val="000000"/>
          <w:kern w:val="0"/>
          <w:sz w:val="32"/>
          <w:szCs w:val="32"/>
        </w:rPr>
        <w:t>代创新</w:t>
      </w:r>
      <w:r>
        <w:rPr>
          <w:rFonts w:hint="eastAsia" w:ascii="仿宋" w:hAnsi="仿宋" w:eastAsia="仿宋" w:cs="仿宋"/>
          <w:color w:val="000000"/>
          <w:kern w:val="0"/>
          <w:sz w:val="32"/>
          <w:szCs w:val="32"/>
          <w:lang w:val="en-US" w:eastAsia="zh-CN"/>
        </w:rPr>
        <w:t>型</w:t>
      </w:r>
      <w:r>
        <w:rPr>
          <w:rFonts w:hint="eastAsia" w:ascii="仿宋" w:hAnsi="仿宋" w:eastAsia="仿宋" w:cs="仿宋"/>
          <w:color w:val="000000"/>
          <w:kern w:val="0"/>
          <w:sz w:val="32"/>
          <w:szCs w:val="32"/>
        </w:rPr>
        <w:t>人才，提高博士研究生的招生、培养质量</w:t>
      </w:r>
      <w:r>
        <w:rPr>
          <w:rFonts w:hint="eastAsia" w:ascii="仿宋" w:hAnsi="仿宋" w:eastAsia="仿宋" w:cs="仿宋"/>
          <w:color w:val="000000"/>
          <w:kern w:val="0"/>
          <w:sz w:val="32"/>
          <w:szCs w:val="32"/>
          <w:lang w:eastAsia="zh-CN"/>
        </w:rPr>
        <w:t>，</w:t>
      </w:r>
      <w:r>
        <w:rPr>
          <w:rFonts w:hint="eastAsia" w:ascii="仿宋" w:hAnsi="仿宋" w:eastAsia="仿宋" w:cs="仿宋"/>
          <w:i w:val="0"/>
          <w:iCs w:val="0"/>
          <w:caps w:val="0"/>
          <w:color w:val="000000"/>
          <w:spacing w:val="0"/>
          <w:kern w:val="0"/>
          <w:sz w:val="31"/>
          <w:szCs w:val="31"/>
          <w:shd w:val="clear" w:color="auto" w:fill="FFFFFF"/>
          <w:lang w:val="en-US" w:eastAsia="zh-CN" w:bidi="ar"/>
        </w:rPr>
        <w:t>制定我院招生工作方案。</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0"/>
        <w:rPr>
          <w:rFonts w:hint="default" w:ascii="Times New Roman" w:hAnsi="Times New Roman" w:eastAsia="黑体" w:cs="Times New Roman"/>
          <w:b w:val="0"/>
          <w:bCs/>
          <w:color w:val="auto"/>
          <w:sz w:val="32"/>
          <w:szCs w:val="32"/>
          <w:highlight w:val="none"/>
          <w:shd w:val="clear" w:color="auto" w:fill="auto"/>
          <w:lang w:eastAsia="zh-CN"/>
        </w:rPr>
      </w:pPr>
      <w:r>
        <w:rPr>
          <w:rFonts w:hint="eastAsia" w:eastAsia="黑体" w:cs="Times New Roman"/>
          <w:b w:val="0"/>
          <w:bCs/>
          <w:color w:val="auto"/>
          <w:sz w:val="32"/>
          <w:szCs w:val="32"/>
          <w:highlight w:val="none"/>
          <w:shd w:val="clear" w:color="auto" w:fill="auto"/>
          <w:lang w:eastAsia="zh-CN"/>
        </w:rPr>
        <w:t>一、</w:t>
      </w:r>
      <w:r>
        <w:rPr>
          <w:rFonts w:hint="default" w:ascii="Times New Roman" w:hAnsi="Times New Roman" w:eastAsia="黑体" w:cs="Times New Roman"/>
          <w:b w:val="0"/>
          <w:bCs/>
          <w:color w:val="auto"/>
          <w:sz w:val="32"/>
          <w:szCs w:val="32"/>
          <w:highlight w:val="none"/>
          <w:shd w:val="clear" w:color="auto" w:fill="auto"/>
          <w:lang w:eastAsia="zh-CN"/>
        </w:rPr>
        <w:t>基本原则</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坚持</w:t>
      </w:r>
      <w:r>
        <w:rPr>
          <w:rFonts w:hint="eastAsia" w:ascii="仿宋" w:hAnsi="仿宋" w:eastAsia="仿宋" w:cs="仿宋"/>
          <w:color w:val="000000"/>
          <w:kern w:val="0"/>
          <w:sz w:val="32"/>
          <w:szCs w:val="32"/>
          <w:lang w:eastAsia="zh-CN"/>
        </w:rPr>
        <w:t>“按需招生、全面衡量、综合评价、科学选拔、择优录取、宁缺毋滥”</w:t>
      </w:r>
      <w:r>
        <w:rPr>
          <w:rFonts w:hint="eastAsia" w:ascii="仿宋" w:hAnsi="仿宋" w:eastAsia="仿宋" w:cs="仿宋"/>
          <w:color w:val="000000"/>
          <w:kern w:val="0"/>
          <w:sz w:val="32"/>
          <w:szCs w:val="32"/>
        </w:rPr>
        <w:t>的原则</w:t>
      </w:r>
      <w:r>
        <w:rPr>
          <w:rFonts w:hint="eastAsia" w:ascii="仿宋" w:hAnsi="仿宋" w:eastAsia="仿宋" w:cs="仿宋"/>
          <w:color w:val="000000"/>
          <w:kern w:val="0"/>
          <w:sz w:val="32"/>
          <w:szCs w:val="32"/>
          <w:lang w:eastAsia="zh-CN"/>
        </w:rPr>
        <w:t>，确保</w:t>
      </w:r>
      <w:r>
        <w:rPr>
          <w:rFonts w:hint="eastAsia" w:ascii="仿宋" w:hAnsi="仿宋" w:eastAsia="仿宋" w:cs="仿宋"/>
          <w:color w:val="000000"/>
          <w:kern w:val="0"/>
          <w:sz w:val="32"/>
          <w:szCs w:val="32"/>
          <w:lang w:val="en-US" w:eastAsia="zh-CN"/>
        </w:rPr>
        <w:t>博士</w:t>
      </w:r>
      <w:r>
        <w:rPr>
          <w:rFonts w:hint="eastAsia" w:ascii="仿宋" w:hAnsi="仿宋" w:eastAsia="仿宋" w:cs="仿宋"/>
          <w:color w:val="000000"/>
          <w:kern w:val="0"/>
          <w:sz w:val="32"/>
          <w:szCs w:val="32"/>
          <w:lang w:eastAsia="zh-CN"/>
        </w:rPr>
        <w:t>研究生招生录取工作平稳有序、公平、公正、公开。</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firstLine="640" w:firstLineChars="200"/>
        <w:jc w:val="both"/>
        <w:textAlignment w:val="auto"/>
        <w:outlineLvl w:val="0"/>
        <w:rPr>
          <w:rFonts w:hint="eastAsia" w:ascii="Times New Roman" w:hAnsi="Times New Roman" w:eastAsia="黑体" w:cs="Times New Roman"/>
          <w:bCs/>
          <w:color w:val="auto"/>
          <w:kern w:val="2"/>
          <w:sz w:val="32"/>
          <w:szCs w:val="32"/>
          <w:highlight w:val="none"/>
          <w:shd w:val="clear" w:color="auto" w:fill="auto"/>
        </w:rPr>
      </w:pPr>
      <w:r>
        <w:rPr>
          <w:rFonts w:hint="eastAsia" w:ascii="Times New Roman" w:hAnsi="Times New Roman" w:eastAsia="黑体" w:cs="Times New Roman"/>
          <w:bCs/>
          <w:color w:val="auto"/>
          <w:kern w:val="2"/>
          <w:sz w:val="32"/>
          <w:szCs w:val="32"/>
          <w:highlight w:val="none"/>
          <w:shd w:val="clear" w:color="auto" w:fill="auto"/>
          <w:lang w:eastAsia="zh-CN"/>
        </w:rPr>
        <w:t>二、组织管理</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楷体" w:hAnsi="楷体" w:eastAsia="楷体" w:cs="楷体"/>
          <w:color w:val="000000"/>
          <w:kern w:val="0"/>
          <w:sz w:val="32"/>
          <w:szCs w:val="32"/>
          <w:shd w:val="clear" w:color="auto" w:fill="auto"/>
          <w:lang w:val="en-US" w:eastAsia="zh-CN" w:bidi="ar-SA"/>
        </w:rPr>
      </w:pPr>
      <w:r>
        <w:rPr>
          <w:rFonts w:hint="eastAsia" w:ascii="楷体" w:hAnsi="楷体" w:eastAsia="楷体" w:cs="楷体"/>
          <w:color w:val="000000"/>
          <w:kern w:val="0"/>
          <w:sz w:val="32"/>
          <w:szCs w:val="32"/>
          <w:shd w:val="clear" w:color="auto" w:fill="auto"/>
          <w:lang w:val="en-US" w:eastAsia="zh-CN" w:bidi="ar-SA"/>
        </w:rPr>
        <w:t>(一)</w:t>
      </w:r>
      <w:r>
        <w:rPr>
          <w:rFonts w:hint="eastAsia" w:ascii="楷体" w:hAnsi="楷体" w:eastAsia="楷体" w:cs="楷体"/>
          <w:color w:val="000000"/>
          <w:kern w:val="0"/>
          <w:sz w:val="32"/>
          <w:szCs w:val="32"/>
        </w:rPr>
        <w:t>成立学院</w:t>
      </w:r>
      <w:r>
        <w:rPr>
          <w:rFonts w:hint="eastAsia" w:ascii="楷体" w:hAnsi="楷体" w:eastAsia="楷体" w:cs="楷体"/>
          <w:color w:val="000000"/>
          <w:kern w:val="0"/>
          <w:sz w:val="32"/>
          <w:szCs w:val="32"/>
          <w:lang w:eastAsia="zh-CN"/>
        </w:rPr>
        <w:t>博士</w:t>
      </w:r>
      <w:r>
        <w:rPr>
          <w:rFonts w:hint="eastAsia" w:ascii="楷体" w:hAnsi="楷体" w:eastAsia="楷体" w:cs="楷体"/>
          <w:color w:val="000000"/>
          <w:kern w:val="0"/>
          <w:sz w:val="32"/>
          <w:szCs w:val="32"/>
        </w:rPr>
        <w:t>研究生招生工作小组</w:t>
      </w:r>
    </w:p>
    <w:p>
      <w:pPr>
        <w:keepNext w:val="0"/>
        <w:keepLines w:val="0"/>
        <w:pageBreakBefore w:val="0"/>
        <w:widowControl/>
        <w:kinsoku/>
        <w:wordWrap/>
        <w:overflowPunct/>
        <w:topLinePunct w:val="0"/>
        <w:autoSpaceDE/>
        <w:autoSpaceDN/>
        <w:bidi w:val="0"/>
        <w:spacing w:line="560" w:lineRule="exact"/>
        <w:ind w:left="0" w:leftChars="0" w:firstLine="640" w:firstLineChars="200"/>
        <w:jc w:val="left"/>
        <w:textAlignment w:val="auto"/>
        <w:rPr>
          <w:rFonts w:hint="default" w:ascii="仿宋" w:hAnsi="仿宋" w:eastAsia="仿宋" w:cs="仿宋"/>
          <w:color w:val="000000"/>
          <w:kern w:val="0"/>
          <w:sz w:val="32"/>
          <w:szCs w:val="32"/>
          <w:shd w:val="clear" w:color="auto" w:fill="auto"/>
          <w:lang w:val="en-US" w:eastAsia="zh-CN" w:bidi="ar-SA"/>
        </w:rPr>
      </w:pPr>
      <w:r>
        <w:rPr>
          <w:rFonts w:hint="default" w:ascii="仿宋" w:hAnsi="仿宋" w:eastAsia="仿宋" w:cs="仿宋"/>
          <w:color w:val="000000"/>
          <w:kern w:val="0"/>
          <w:sz w:val="32"/>
          <w:szCs w:val="32"/>
          <w:shd w:val="clear" w:color="auto" w:fill="auto"/>
          <w:lang w:val="en-US" w:eastAsia="zh-CN" w:bidi="ar-SA"/>
        </w:rPr>
        <w:t>全面负责</w:t>
      </w:r>
      <w:r>
        <w:rPr>
          <w:rFonts w:hint="eastAsia" w:ascii="仿宋" w:hAnsi="仿宋" w:eastAsia="仿宋" w:cs="仿宋"/>
          <w:color w:val="000000"/>
          <w:kern w:val="0"/>
          <w:sz w:val="32"/>
          <w:szCs w:val="32"/>
          <w:shd w:val="clear" w:color="auto" w:fill="auto"/>
          <w:lang w:val="en-US" w:eastAsia="zh-CN" w:bidi="ar-SA"/>
        </w:rPr>
        <w:t>学院</w:t>
      </w:r>
      <w:r>
        <w:rPr>
          <w:rFonts w:hint="default" w:ascii="仿宋" w:hAnsi="仿宋" w:eastAsia="仿宋" w:cs="仿宋"/>
          <w:color w:val="000000"/>
          <w:kern w:val="0"/>
          <w:sz w:val="32"/>
          <w:szCs w:val="32"/>
          <w:shd w:val="clear" w:color="auto" w:fill="auto"/>
          <w:lang w:val="en-US" w:eastAsia="zh-CN" w:bidi="ar-SA"/>
        </w:rPr>
        <w:t>202</w:t>
      </w:r>
      <w:r>
        <w:rPr>
          <w:rFonts w:hint="eastAsia" w:ascii="仿宋" w:hAnsi="仿宋" w:eastAsia="仿宋" w:cs="仿宋"/>
          <w:color w:val="000000"/>
          <w:kern w:val="0"/>
          <w:sz w:val="32"/>
          <w:szCs w:val="32"/>
          <w:shd w:val="clear" w:color="auto" w:fill="auto"/>
          <w:lang w:val="en-US" w:eastAsia="zh-CN" w:bidi="ar-SA"/>
        </w:rPr>
        <w:t>4</w:t>
      </w:r>
      <w:r>
        <w:rPr>
          <w:rFonts w:hint="default" w:ascii="仿宋" w:hAnsi="仿宋" w:eastAsia="仿宋" w:cs="仿宋"/>
          <w:color w:val="000000"/>
          <w:kern w:val="0"/>
          <w:sz w:val="32"/>
          <w:szCs w:val="32"/>
          <w:shd w:val="clear" w:color="auto" w:fill="auto"/>
          <w:lang w:val="en-US" w:eastAsia="zh-CN" w:bidi="ar-SA"/>
        </w:rPr>
        <w:t>年</w:t>
      </w:r>
      <w:r>
        <w:rPr>
          <w:rFonts w:hint="eastAsia" w:ascii="仿宋" w:hAnsi="仿宋" w:eastAsia="仿宋" w:cs="仿宋"/>
          <w:color w:val="000000"/>
          <w:kern w:val="0"/>
          <w:sz w:val="32"/>
          <w:szCs w:val="32"/>
          <w:shd w:val="clear" w:color="auto" w:fill="auto"/>
          <w:lang w:val="en-US" w:eastAsia="zh-CN" w:bidi="ar-SA"/>
        </w:rPr>
        <w:t>博士</w:t>
      </w:r>
      <w:r>
        <w:rPr>
          <w:rFonts w:hint="default" w:ascii="仿宋" w:hAnsi="仿宋" w:eastAsia="仿宋" w:cs="仿宋"/>
          <w:color w:val="000000"/>
          <w:kern w:val="0"/>
          <w:sz w:val="32"/>
          <w:szCs w:val="32"/>
          <w:shd w:val="clear" w:color="auto" w:fill="auto"/>
          <w:lang w:val="en-US" w:eastAsia="zh-CN" w:bidi="ar-SA"/>
        </w:rPr>
        <w:t>研究生</w:t>
      </w:r>
      <w:r>
        <w:rPr>
          <w:rFonts w:hint="eastAsia" w:ascii="仿宋" w:hAnsi="仿宋" w:eastAsia="仿宋" w:cs="仿宋"/>
          <w:color w:val="000000"/>
          <w:kern w:val="0"/>
          <w:sz w:val="32"/>
          <w:szCs w:val="32"/>
          <w:shd w:val="clear" w:color="auto" w:fill="auto"/>
          <w:lang w:val="en-US" w:eastAsia="zh-CN" w:bidi="ar-SA"/>
        </w:rPr>
        <w:t>招生</w:t>
      </w:r>
      <w:r>
        <w:rPr>
          <w:rFonts w:hint="default" w:ascii="仿宋" w:hAnsi="仿宋" w:eastAsia="仿宋" w:cs="仿宋"/>
          <w:color w:val="000000"/>
          <w:kern w:val="0"/>
          <w:sz w:val="32"/>
          <w:szCs w:val="32"/>
          <w:shd w:val="clear" w:color="auto" w:fill="auto"/>
          <w:lang w:val="en-US" w:eastAsia="zh-CN" w:bidi="ar-SA"/>
        </w:rPr>
        <w:t>录取工作，领导小组下设办公室在</w:t>
      </w:r>
      <w:r>
        <w:rPr>
          <w:rFonts w:hint="eastAsia" w:ascii="仿宋" w:hAnsi="仿宋" w:eastAsia="仿宋" w:cs="仿宋"/>
          <w:color w:val="000000"/>
          <w:kern w:val="0"/>
          <w:sz w:val="32"/>
          <w:szCs w:val="32"/>
          <w:shd w:val="clear" w:color="auto" w:fill="auto"/>
          <w:lang w:val="en-US" w:eastAsia="zh-CN" w:bidi="ar-SA"/>
        </w:rPr>
        <w:t>教科办。</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3" w:firstLineChars="200"/>
        <w:jc w:val="both"/>
        <w:textAlignment w:val="auto"/>
        <w:outlineLvl w:val="9"/>
        <w:rPr>
          <w:rFonts w:hint="default" w:ascii="仿宋" w:hAnsi="仿宋" w:eastAsia="仿宋" w:cs="仿宋"/>
          <w:b/>
          <w:bCs/>
          <w:color w:val="000000"/>
          <w:kern w:val="0"/>
          <w:sz w:val="32"/>
          <w:szCs w:val="32"/>
          <w:shd w:val="clear" w:color="auto" w:fill="auto"/>
          <w:lang w:val="en-US" w:eastAsia="zh-CN" w:bidi="ar-SA"/>
        </w:rPr>
      </w:pPr>
      <w:r>
        <w:rPr>
          <w:rFonts w:hint="default" w:ascii="仿宋" w:hAnsi="仿宋" w:eastAsia="仿宋" w:cs="仿宋"/>
          <w:b/>
          <w:bCs/>
          <w:color w:val="000000"/>
          <w:kern w:val="0"/>
          <w:sz w:val="32"/>
          <w:szCs w:val="32"/>
          <w:shd w:val="clear" w:color="auto" w:fill="auto"/>
          <w:lang w:val="en-US" w:eastAsia="zh-CN" w:bidi="ar-SA"/>
        </w:rPr>
        <w:t>主要职责</w:t>
      </w:r>
      <w:r>
        <w:rPr>
          <w:rFonts w:hint="eastAsia" w:ascii="仿宋" w:hAnsi="仿宋" w:eastAsia="仿宋" w:cs="仿宋"/>
          <w:b/>
          <w:bCs/>
          <w:color w:val="000000"/>
          <w:kern w:val="0"/>
          <w:sz w:val="32"/>
          <w:szCs w:val="32"/>
          <w:shd w:val="clear" w:color="auto" w:fill="auto"/>
          <w:lang w:val="en-US" w:eastAsia="zh-CN" w:bidi="ar-SA"/>
        </w:rPr>
        <w:t>：</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line="560" w:lineRule="exact"/>
        <w:ind w:firstLine="640" w:firstLineChars="200"/>
        <w:jc w:val="both"/>
        <w:textAlignment w:val="auto"/>
        <w:outlineLvl w:val="9"/>
        <w:rPr>
          <w:rFonts w:hint="default" w:ascii="仿宋" w:hAnsi="仿宋" w:eastAsia="仿宋" w:cs="仿宋"/>
          <w:color w:val="000000"/>
          <w:kern w:val="0"/>
          <w:sz w:val="32"/>
          <w:szCs w:val="32"/>
          <w:shd w:val="clear" w:color="auto" w:fill="auto"/>
          <w:lang w:val="en-US" w:eastAsia="zh-CN" w:bidi="ar-SA"/>
        </w:rPr>
      </w:pPr>
      <w:r>
        <w:rPr>
          <w:rFonts w:hint="default" w:ascii="仿宋" w:hAnsi="仿宋" w:eastAsia="仿宋" w:cs="仿宋"/>
          <w:color w:val="000000"/>
          <w:kern w:val="0"/>
          <w:sz w:val="32"/>
          <w:szCs w:val="32"/>
          <w:shd w:val="clear" w:color="auto" w:fill="auto"/>
          <w:lang w:val="en-US" w:eastAsia="zh-CN" w:bidi="ar-SA"/>
        </w:rPr>
        <w:t>1.</w:t>
      </w:r>
      <w:r>
        <w:rPr>
          <w:rFonts w:hint="eastAsia" w:ascii="仿宋" w:hAnsi="仿宋" w:eastAsia="仿宋" w:cs="仿宋"/>
          <w:color w:val="000000"/>
          <w:kern w:val="0"/>
          <w:sz w:val="32"/>
          <w:szCs w:val="32"/>
          <w:highlight w:val="none"/>
          <w:shd w:val="clear" w:color="auto" w:fill="auto"/>
          <w:lang w:val="en-US" w:eastAsia="zh-CN"/>
        </w:rPr>
        <w:t>制定本学院博士研究生</w:t>
      </w:r>
      <w:r>
        <w:rPr>
          <w:rFonts w:hint="default" w:ascii="仿宋" w:hAnsi="仿宋" w:eastAsia="仿宋" w:cs="仿宋"/>
          <w:color w:val="000000"/>
          <w:kern w:val="0"/>
          <w:sz w:val="32"/>
          <w:szCs w:val="32"/>
          <w:highlight w:val="none"/>
          <w:shd w:val="clear" w:color="auto" w:fill="auto"/>
          <w:lang w:val="en-US" w:eastAsia="zh-CN"/>
        </w:rPr>
        <w:t>招生</w:t>
      </w:r>
      <w:r>
        <w:rPr>
          <w:rFonts w:hint="eastAsia" w:ascii="仿宋" w:hAnsi="仿宋" w:eastAsia="仿宋" w:cs="仿宋"/>
          <w:color w:val="000000"/>
          <w:kern w:val="0"/>
          <w:sz w:val="32"/>
          <w:szCs w:val="32"/>
          <w:highlight w:val="none"/>
          <w:shd w:val="clear" w:color="auto" w:fill="auto"/>
          <w:lang w:val="en-US" w:eastAsia="zh-CN"/>
        </w:rPr>
        <w:t>工作</w:t>
      </w:r>
      <w:r>
        <w:rPr>
          <w:rFonts w:hint="default" w:ascii="仿宋" w:hAnsi="仿宋" w:eastAsia="仿宋" w:cs="仿宋"/>
          <w:color w:val="000000"/>
          <w:kern w:val="0"/>
          <w:sz w:val="32"/>
          <w:szCs w:val="32"/>
          <w:highlight w:val="none"/>
          <w:shd w:val="clear" w:color="auto" w:fill="auto"/>
          <w:lang w:val="en-US" w:eastAsia="zh-CN"/>
        </w:rPr>
        <w:t>实施</w:t>
      </w:r>
      <w:r>
        <w:rPr>
          <w:rFonts w:hint="eastAsia" w:ascii="仿宋" w:hAnsi="仿宋" w:eastAsia="仿宋" w:cs="仿宋"/>
          <w:color w:val="000000"/>
          <w:kern w:val="0"/>
          <w:sz w:val="32"/>
          <w:szCs w:val="32"/>
          <w:highlight w:val="none"/>
          <w:shd w:val="clear" w:color="auto" w:fill="auto"/>
          <w:lang w:val="en-US" w:eastAsia="zh-CN"/>
        </w:rPr>
        <w:t>方案</w:t>
      </w:r>
      <w:r>
        <w:rPr>
          <w:rFonts w:hint="default" w:ascii="仿宋" w:hAnsi="仿宋" w:eastAsia="仿宋" w:cs="仿宋"/>
          <w:i w:val="0"/>
          <w:iCs w:val="0"/>
          <w:caps w:val="0"/>
          <w:color w:val="000000"/>
          <w:spacing w:val="0"/>
          <w:kern w:val="0"/>
          <w:sz w:val="32"/>
          <w:szCs w:val="32"/>
          <w:shd w:val="clear" w:color="auto" w:fill="auto"/>
          <w:lang w:val="en-US" w:eastAsia="zh-CN" w:bidi="ar-SA"/>
        </w:rPr>
        <w:t>和工作流程，负责本学院博士研究生招生工作的组织、管理及监督，统筹做好博士研究生招生工作</w:t>
      </w:r>
      <w:r>
        <w:rPr>
          <w:rFonts w:hint="eastAsia" w:ascii="仿宋" w:hAnsi="仿宋" w:eastAsia="仿宋" w:cs="仿宋"/>
          <w:color w:val="000000"/>
          <w:kern w:val="0"/>
          <w:sz w:val="32"/>
          <w:szCs w:val="32"/>
          <w:highlight w:val="none"/>
          <w:shd w:val="clear" w:color="auto" w:fill="auto"/>
          <w:lang w:val="en-US" w:eastAsia="zh-CN"/>
        </w:rPr>
        <w:t>；</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60" w:lineRule="exact"/>
        <w:ind w:leftChars="0" w:right="0" w:rightChars="0" w:firstLine="640" w:firstLineChars="200"/>
        <w:jc w:val="both"/>
        <w:textAlignment w:val="auto"/>
        <w:outlineLvl w:val="9"/>
        <w:rPr>
          <w:rFonts w:hint="eastAsia" w:ascii="仿宋" w:hAnsi="仿宋" w:eastAsia="仿宋" w:cs="仿宋"/>
          <w:color w:val="000000"/>
          <w:kern w:val="0"/>
          <w:sz w:val="32"/>
          <w:szCs w:val="32"/>
          <w:lang w:val="en-US" w:eastAsia="zh-CN" w:bidi="ar-SA"/>
        </w:rPr>
      </w:pPr>
      <w:r>
        <w:rPr>
          <w:rFonts w:hint="default"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highlight w:val="none"/>
          <w:shd w:val="clear" w:color="auto" w:fill="auto"/>
          <w:lang w:val="en-US" w:eastAsia="zh-CN"/>
        </w:rPr>
        <w:t>审核考生</w:t>
      </w:r>
      <w:r>
        <w:rPr>
          <w:rFonts w:hint="default" w:ascii="仿宋" w:hAnsi="仿宋" w:eastAsia="仿宋" w:cs="仿宋"/>
          <w:color w:val="000000"/>
          <w:kern w:val="0"/>
          <w:sz w:val="32"/>
          <w:szCs w:val="32"/>
          <w:highlight w:val="none"/>
          <w:shd w:val="clear" w:color="auto" w:fill="auto"/>
          <w:lang w:val="en-US" w:eastAsia="zh-CN"/>
        </w:rPr>
        <w:t>提交的申请材料</w:t>
      </w:r>
      <w:r>
        <w:rPr>
          <w:rFonts w:hint="eastAsia" w:ascii="仿宋" w:hAnsi="仿宋" w:eastAsia="仿宋" w:cs="仿宋"/>
          <w:color w:val="000000"/>
          <w:kern w:val="0"/>
          <w:sz w:val="32"/>
          <w:szCs w:val="32"/>
          <w:highlight w:val="none"/>
          <w:shd w:val="clear" w:color="auto" w:fill="auto"/>
          <w:lang w:val="en-US" w:eastAsia="zh-CN"/>
        </w:rPr>
        <w:t>，</w:t>
      </w:r>
      <w:r>
        <w:rPr>
          <w:rFonts w:hint="eastAsia" w:ascii="仿宋" w:hAnsi="仿宋" w:eastAsia="仿宋" w:cs="仿宋"/>
          <w:color w:val="000000"/>
          <w:kern w:val="0"/>
          <w:sz w:val="32"/>
          <w:szCs w:val="32"/>
          <w:lang w:val="en-US" w:eastAsia="zh-CN" w:bidi="ar-SA"/>
        </w:rPr>
        <w:t>组织</w:t>
      </w:r>
      <w:r>
        <w:rPr>
          <w:rFonts w:hint="default" w:ascii="仿宋" w:hAnsi="仿宋" w:eastAsia="仿宋" w:cs="仿宋"/>
          <w:color w:val="000000"/>
          <w:kern w:val="0"/>
          <w:sz w:val="32"/>
          <w:szCs w:val="32"/>
          <w:lang w:val="en-US" w:eastAsia="zh-CN" w:bidi="ar-SA"/>
        </w:rPr>
        <w:t>各学科评议组复审</w:t>
      </w:r>
      <w:r>
        <w:rPr>
          <w:rFonts w:hint="eastAsia" w:ascii="仿宋" w:hAnsi="仿宋" w:eastAsia="仿宋" w:cs="仿宋"/>
          <w:color w:val="000000"/>
          <w:kern w:val="0"/>
          <w:sz w:val="32"/>
          <w:szCs w:val="32"/>
          <w:lang w:val="en-US" w:eastAsia="zh-CN" w:bidi="ar-SA"/>
        </w:rPr>
        <w:t>，确定进入复试考生名单；</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60" w:lineRule="exact"/>
        <w:ind w:leftChars="0" w:right="0" w:rightChars="0" w:firstLine="640" w:firstLineChars="200"/>
        <w:jc w:val="both"/>
        <w:textAlignment w:val="auto"/>
        <w:outlineLvl w:val="9"/>
        <w:rPr>
          <w:rFonts w:hint="eastAsia" w:ascii="仿宋" w:hAnsi="仿宋" w:eastAsia="仿宋" w:cs="仿宋"/>
          <w:color w:val="000000"/>
          <w:kern w:val="0"/>
          <w:sz w:val="32"/>
          <w:szCs w:val="32"/>
          <w:shd w:val="clear" w:color="auto" w:fill="auto"/>
          <w:lang w:val="en-US" w:eastAsia="zh-CN"/>
        </w:rPr>
      </w:pPr>
      <w:r>
        <w:rPr>
          <w:rFonts w:hint="eastAsia" w:ascii="仿宋" w:hAnsi="仿宋" w:eastAsia="仿宋" w:cs="仿宋"/>
          <w:color w:val="000000"/>
          <w:kern w:val="0"/>
          <w:sz w:val="32"/>
          <w:szCs w:val="32"/>
          <w:lang w:val="en-US" w:eastAsia="zh-CN" w:bidi="ar-SA"/>
        </w:rPr>
        <w:t>3.</w:t>
      </w:r>
      <w:r>
        <w:rPr>
          <w:rFonts w:hint="eastAsia" w:ascii="仿宋" w:hAnsi="仿宋" w:eastAsia="仿宋" w:cs="仿宋"/>
          <w:color w:val="000000"/>
          <w:kern w:val="0"/>
          <w:sz w:val="32"/>
          <w:szCs w:val="32"/>
          <w:highlight w:val="none"/>
          <w:shd w:val="clear" w:color="auto" w:fill="auto"/>
          <w:lang w:val="en-US" w:eastAsia="zh-CN"/>
        </w:rPr>
        <w:t>严格按照保密要求组织完成</w:t>
      </w:r>
      <w:r>
        <w:rPr>
          <w:rFonts w:hint="eastAsia" w:ascii="仿宋" w:hAnsi="仿宋" w:eastAsia="仿宋" w:cs="仿宋"/>
          <w:color w:val="000000"/>
          <w:kern w:val="0"/>
          <w:sz w:val="32"/>
          <w:szCs w:val="32"/>
          <w:lang w:val="en-US" w:eastAsia="zh-CN" w:bidi="ar-SA"/>
        </w:rPr>
        <w:t>复试</w:t>
      </w:r>
      <w:r>
        <w:rPr>
          <w:rFonts w:hint="eastAsia" w:ascii="仿宋" w:hAnsi="仿宋" w:eastAsia="仿宋" w:cs="仿宋"/>
          <w:color w:val="000000"/>
          <w:kern w:val="0"/>
          <w:sz w:val="32"/>
          <w:szCs w:val="32"/>
          <w:highlight w:val="none"/>
          <w:shd w:val="clear" w:color="auto" w:fill="auto"/>
          <w:lang w:val="en-US" w:eastAsia="zh-CN"/>
        </w:rPr>
        <w:t>命题工作</w:t>
      </w:r>
      <w:r>
        <w:rPr>
          <w:rFonts w:hint="eastAsia" w:ascii="仿宋" w:hAnsi="仿宋" w:eastAsia="仿宋" w:cs="仿宋"/>
          <w:color w:val="000000"/>
          <w:kern w:val="0"/>
          <w:sz w:val="32"/>
          <w:szCs w:val="32"/>
          <w:shd w:val="clear" w:color="auto" w:fill="auto"/>
          <w:lang w:val="en-US" w:eastAsia="zh-CN"/>
        </w:rPr>
        <w:t>；</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60" w:lineRule="exact"/>
        <w:ind w:leftChars="0" w:right="0" w:rightChars="0" w:firstLine="640" w:firstLineChars="200"/>
        <w:jc w:val="both"/>
        <w:textAlignment w:val="auto"/>
        <w:outlineLvl w:val="9"/>
        <w:rPr>
          <w:rFonts w:hint="eastAsia" w:ascii="仿宋" w:hAnsi="仿宋" w:eastAsia="仿宋" w:cs="仿宋"/>
          <w:color w:val="000000"/>
          <w:kern w:val="0"/>
          <w:sz w:val="32"/>
          <w:szCs w:val="32"/>
          <w:highlight w:val="none"/>
          <w:shd w:val="clear" w:color="auto" w:fill="auto"/>
          <w:lang w:val="en-US" w:eastAsia="zh-CN"/>
        </w:rPr>
      </w:pPr>
      <w:r>
        <w:rPr>
          <w:rFonts w:hint="eastAsia" w:ascii="仿宋" w:hAnsi="仿宋" w:eastAsia="仿宋" w:cs="仿宋"/>
          <w:color w:val="000000"/>
          <w:kern w:val="0"/>
          <w:sz w:val="32"/>
          <w:szCs w:val="32"/>
          <w:lang w:val="en-US" w:eastAsia="zh-CN"/>
        </w:rPr>
        <w:t>4</w:t>
      </w:r>
      <w:r>
        <w:rPr>
          <w:rFonts w:hint="default" w:ascii="仿宋" w:hAnsi="仿宋" w:eastAsia="仿宋" w:cs="仿宋"/>
          <w:color w:val="000000"/>
          <w:kern w:val="0"/>
          <w:sz w:val="32"/>
          <w:szCs w:val="32"/>
          <w:lang w:val="en-US" w:eastAsia="zh-CN"/>
        </w:rPr>
        <w:t>.</w:t>
      </w:r>
      <w:r>
        <w:rPr>
          <w:rFonts w:hint="eastAsia" w:ascii="仿宋" w:hAnsi="仿宋" w:eastAsia="仿宋" w:cs="仿宋"/>
          <w:color w:val="000000"/>
          <w:kern w:val="0"/>
          <w:sz w:val="32"/>
          <w:szCs w:val="32"/>
          <w:lang w:val="en-US" w:eastAsia="zh-CN" w:bidi="ar-SA"/>
        </w:rPr>
        <w:t>组织学科考核小组进行复试；</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jc w:val="both"/>
        <w:textAlignment w:val="auto"/>
        <w:outlineLvl w:val="9"/>
        <w:rPr>
          <w:rFonts w:hint="eastAsia"/>
          <w:lang w:val="en-US" w:eastAsia="zh-CN"/>
        </w:rPr>
      </w:pPr>
      <w:r>
        <w:rPr>
          <w:rFonts w:hint="eastAsia" w:ascii="仿宋" w:hAnsi="仿宋" w:eastAsia="仿宋" w:cs="仿宋"/>
          <w:color w:val="000000"/>
          <w:kern w:val="0"/>
          <w:sz w:val="32"/>
          <w:szCs w:val="32"/>
          <w:highlight w:val="none"/>
          <w:shd w:val="clear" w:color="auto" w:fill="auto"/>
          <w:lang w:val="en-US" w:eastAsia="zh-CN"/>
        </w:rPr>
        <w:t>5</w:t>
      </w:r>
      <w:r>
        <w:rPr>
          <w:rFonts w:hint="default" w:ascii="仿宋" w:hAnsi="仿宋" w:eastAsia="仿宋" w:cs="仿宋"/>
          <w:color w:val="000000"/>
          <w:kern w:val="0"/>
          <w:sz w:val="32"/>
          <w:szCs w:val="32"/>
          <w:highlight w:val="none"/>
          <w:shd w:val="clear" w:color="auto" w:fill="auto"/>
          <w:lang w:val="en-US" w:eastAsia="zh-CN"/>
        </w:rPr>
        <w:t>.</w:t>
      </w:r>
      <w:r>
        <w:rPr>
          <w:rFonts w:hint="eastAsia" w:ascii="仿宋" w:hAnsi="仿宋" w:eastAsia="仿宋" w:cs="仿宋"/>
          <w:color w:val="000000"/>
          <w:kern w:val="0"/>
          <w:sz w:val="32"/>
          <w:szCs w:val="32"/>
          <w:highlight w:val="none"/>
          <w:shd w:val="clear" w:color="auto" w:fill="auto"/>
          <w:lang w:val="en-US" w:eastAsia="zh-CN"/>
        </w:rPr>
        <w:t>对考核结果复议接收监督投诉和舆情监控。</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default" w:ascii="Times New Roman" w:hAnsi="Times New Roman" w:eastAsia="黑体" w:cs="Times New Roman"/>
          <w:b w:val="0"/>
          <w:bCs/>
          <w:color w:val="auto"/>
          <w:sz w:val="32"/>
          <w:szCs w:val="32"/>
          <w:highlight w:val="none"/>
          <w:shd w:val="clear" w:color="auto" w:fill="auto"/>
          <w:lang w:val="en-US" w:eastAsia="zh-CN"/>
        </w:rPr>
      </w:pPr>
      <w:r>
        <w:rPr>
          <w:rFonts w:hint="eastAsia" w:eastAsia="黑体" w:cs="Times New Roman"/>
          <w:b w:val="0"/>
          <w:bCs/>
          <w:color w:val="auto"/>
          <w:sz w:val="32"/>
          <w:szCs w:val="32"/>
          <w:highlight w:val="none"/>
          <w:shd w:val="clear" w:color="auto" w:fill="auto"/>
          <w:lang w:val="en-US" w:eastAsia="zh-CN"/>
        </w:rPr>
        <w:t>三、</w:t>
      </w:r>
      <w:r>
        <w:rPr>
          <w:rFonts w:hint="eastAsia" w:ascii="Times New Roman" w:hAnsi="Times New Roman" w:eastAsia="黑体" w:cs="Times New Roman"/>
          <w:b w:val="0"/>
          <w:bCs/>
          <w:color w:val="auto"/>
          <w:sz w:val="32"/>
          <w:szCs w:val="32"/>
          <w:highlight w:val="none"/>
          <w:shd w:val="clear" w:color="auto" w:fill="auto"/>
          <w:lang w:val="en-US" w:eastAsia="zh-CN"/>
        </w:rPr>
        <w:t>招生方式</w:t>
      </w:r>
      <w:r>
        <w:rPr>
          <w:rFonts w:hint="eastAsia" w:eastAsia="黑体" w:cs="Times New Roman"/>
          <w:b w:val="0"/>
          <w:bCs/>
          <w:color w:val="auto"/>
          <w:sz w:val="32"/>
          <w:szCs w:val="32"/>
          <w:highlight w:val="none"/>
          <w:shd w:val="clear" w:color="auto" w:fill="auto"/>
          <w:lang w:val="en-US" w:eastAsia="zh-CN"/>
        </w:rPr>
        <w:t>及要求</w:t>
      </w:r>
    </w:p>
    <w:p>
      <w:pPr>
        <w:pStyle w:val="11"/>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Style w:val="10"/>
          <w:rFonts w:hint="eastAsia" w:ascii="仿宋" w:hAnsi="仿宋" w:eastAsia="仿宋" w:cs="仿宋"/>
          <w:b w:val="0"/>
          <w:i w:val="0"/>
          <w:caps w:val="0"/>
          <w:color w:val="000000"/>
          <w:spacing w:val="0"/>
          <w:w w:val="100"/>
          <w:kern w:val="0"/>
          <w:sz w:val="32"/>
          <w:szCs w:val="32"/>
          <w:lang w:val="en-US" w:eastAsia="zh-CN" w:bidi="ar-SA"/>
        </w:rPr>
      </w:pPr>
      <w:r>
        <w:rPr>
          <w:rStyle w:val="10"/>
          <w:rFonts w:hint="eastAsia" w:ascii="仿宋" w:hAnsi="仿宋" w:eastAsia="仿宋" w:cs="仿宋"/>
          <w:b w:val="0"/>
          <w:i w:val="0"/>
          <w:caps w:val="0"/>
          <w:color w:val="000000"/>
          <w:spacing w:val="0"/>
          <w:w w:val="100"/>
          <w:kern w:val="0"/>
          <w:sz w:val="32"/>
          <w:szCs w:val="32"/>
          <w:lang w:val="en-US" w:eastAsia="zh-CN" w:bidi="ar-SA"/>
        </w:rPr>
        <w:t>1.考生报考要求：</w:t>
      </w:r>
      <w:r>
        <w:rPr>
          <w:rStyle w:val="8"/>
          <w:rFonts w:hint="eastAsia" w:ascii="仿宋" w:hAnsi="仿宋" w:eastAsia="仿宋" w:cs="仿宋"/>
          <w:b w:val="0"/>
          <w:i w:val="0"/>
          <w:caps w:val="0"/>
          <w:color w:val="000000"/>
          <w:spacing w:val="0"/>
          <w:w w:val="100"/>
          <w:kern w:val="0"/>
          <w:sz w:val="32"/>
          <w:szCs w:val="32"/>
          <w:highlight w:val="none"/>
          <w:shd w:val="clear" w:color="auto" w:fill="auto"/>
          <w:lang w:val="en-US" w:eastAsia="zh-CN" w:bidi="ar-SA"/>
        </w:rPr>
        <w:t>面向</w:t>
      </w:r>
      <w:r>
        <w:rPr>
          <w:rFonts w:hint="eastAsia" w:ascii="仿宋" w:hAnsi="仿宋" w:eastAsia="仿宋" w:cs="仿宋"/>
          <w:b w:val="0"/>
          <w:i w:val="0"/>
          <w:caps w:val="0"/>
          <w:color w:val="000000"/>
          <w:spacing w:val="0"/>
          <w:w w:val="100"/>
          <w:kern w:val="0"/>
          <w:sz w:val="32"/>
          <w:szCs w:val="32"/>
          <w:highlight w:val="none"/>
          <w:shd w:val="clear" w:color="auto" w:fill="auto"/>
          <w:lang w:val="en-US" w:eastAsia="zh-CN" w:bidi="ar-SA"/>
        </w:rPr>
        <w:t>符合招生简章要求的应届、往届硕士研究生招生，</w:t>
      </w:r>
      <w:r>
        <w:rPr>
          <w:rStyle w:val="10"/>
          <w:rFonts w:hint="eastAsia" w:ascii="仿宋" w:hAnsi="仿宋" w:eastAsia="仿宋" w:cs="仿宋"/>
          <w:b w:val="0"/>
          <w:i w:val="0"/>
          <w:caps w:val="0"/>
          <w:color w:val="000000"/>
          <w:spacing w:val="0"/>
          <w:w w:val="100"/>
          <w:kern w:val="0"/>
          <w:sz w:val="32"/>
          <w:szCs w:val="32"/>
          <w:lang w:val="en-US" w:eastAsia="zh-CN" w:bidi="ar-SA"/>
        </w:rPr>
        <w:t>通过考核录取为博士研究生。</w:t>
      </w:r>
    </w:p>
    <w:p>
      <w:pPr>
        <w:pStyle w:val="11"/>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Style w:val="10"/>
          <w:rFonts w:hint="eastAsia" w:ascii="仿宋" w:hAnsi="仿宋" w:eastAsia="仿宋" w:cs="仿宋"/>
          <w:b w:val="0"/>
          <w:i w:val="0"/>
          <w:caps w:val="0"/>
          <w:color w:val="000000"/>
          <w:spacing w:val="0"/>
          <w:w w:val="100"/>
          <w:kern w:val="0"/>
          <w:sz w:val="32"/>
          <w:szCs w:val="32"/>
          <w:lang w:val="en-US" w:eastAsia="zh-CN" w:bidi="ar-SA"/>
        </w:rPr>
      </w:pPr>
      <w:r>
        <w:rPr>
          <w:rFonts w:hint="eastAsia" w:ascii="仿宋" w:hAnsi="仿宋" w:eastAsia="仿宋" w:cs="仿宋"/>
          <w:sz w:val="32"/>
          <w:szCs w:val="32"/>
          <w:lang w:val="en-US" w:eastAsia="zh-CN"/>
        </w:rPr>
        <w:t>2.招生导师要求：须具有招生资格的博士生导师，拟录取申请-考核博士生占导师当年度的招生计划。</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firstLine="640" w:firstLineChars="200"/>
        <w:jc w:val="both"/>
        <w:textAlignment w:val="auto"/>
        <w:outlineLvl w:val="0"/>
        <w:rPr>
          <w:rFonts w:hint="default" w:ascii="Times New Roman" w:hAnsi="Times New Roman" w:eastAsia="黑体" w:cs="Times New Roman"/>
          <w:b w:val="0"/>
          <w:bCs/>
          <w:color w:val="auto"/>
          <w:kern w:val="2"/>
          <w:sz w:val="32"/>
          <w:szCs w:val="32"/>
          <w:highlight w:val="none"/>
          <w:shd w:val="clear" w:color="auto" w:fill="auto"/>
          <w:lang w:val="en-US" w:eastAsia="zh-CN"/>
        </w:rPr>
      </w:pPr>
      <w:r>
        <w:rPr>
          <w:rFonts w:hint="eastAsia" w:eastAsia="黑体" w:cs="Times New Roman"/>
          <w:b w:val="0"/>
          <w:bCs/>
          <w:color w:val="auto"/>
          <w:sz w:val="32"/>
          <w:szCs w:val="32"/>
          <w:highlight w:val="none"/>
          <w:shd w:val="clear" w:color="auto" w:fill="auto"/>
          <w:lang w:val="en-US" w:eastAsia="zh-CN"/>
        </w:rPr>
        <w:t>四、</w:t>
      </w:r>
      <w:r>
        <w:rPr>
          <w:rFonts w:hint="eastAsia" w:eastAsia="黑体" w:cs="Times New Roman"/>
          <w:b w:val="0"/>
          <w:bCs/>
          <w:color w:val="auto"/>
          <w:kern w:val="2"/>
          <w:sz w:val="32"/>
          <w:szCs w:val="32"/>
          <w:highlight w:val="none"/>
          <w:shd w:val="clear" w:color="auto" w:fill="auto"/>
          <w:lang w:val="en-US" w:eastAsia="zh-CN"/>
        </w:rPr>
        <w:t>招生目录制定</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firstLine="640" w:firstLineChars="200"/>
        <w:jc w:val="both"/>
        <w:textAlignment w:val="auto"/>
        <w:outlineLvl w:val="0"/>
        <w:rPr>
          <w:rFonts w:hint="default" w:ascii="仿宋" w:hAnsi="仿宋" w:eastAsia="仿宋" w:cs="仿宋"/>
          <w:b w:val="0"/>
          <w:bCs w:val="0"/>
          <w:color w:val="000000"/>
          <w:kern w:val="0"/>
          <w:sz w:val="32"/>
          <w:szCs w:val="32"/>
          <w:highlight w:val="none"/>
          <w:lang w:val="en-US" w:eastAsia="zh-CN"/>
        </w:rPr>
      </w:pPr>
      <w:r>
        <w:rPr>
          <w:rFonts w:hint="eastAsia" w:ascii="仿宋" w:hAnsi="仿宋" w:eastAsia="仿宋" w:cs="仿宋"/>
          <w:b w:val="0"/>
          <w:bCs w:val="0"/>
          <w:color w:val="000000"/>
          <w:kern w:val="0"/>
          <w:sz w:val="32"/>
          <w:szCs w:val="32"/>
          <w:highlight w:val="none"/>
          <w:lang w:val="en-US" w:eastAsia="zh-CN"/>
        </w:rPr>
        <w:t>学院根据导师招生资格审核原则，结合学校分配的招生计划制定招生专业目录。</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firstLine="640" w:firstLineChars="200"/>
        <w:jc w:val="both"/>
        <w:textAlignment w:val="auto"/>
        <w:outlineLvl w:val="0"/>
        <w:rPr>
          <w:rFonts w:hint="eastAsia" w:ascii="Times New Roman" w:hAnsi="Times New Roman" w:eastAsia="黑体" w:cs="Times New Roman"/>
          <w:b w:val="0"/>
          <w:bCs/>
          <w:color w:val="auto"/>
          <w:kern w:val="2"/>
          <w:sz w:val="32"/>
          <w:szCs w:val="32"/>
          <w:highlight w:val="none"/>
          <w:shd w:val="clear" w:color="auto" w:fill="auto"/>
          <w:lang w:val="en-US" w:eastAsia="zh-CN"/>
        </w:rPr>
      </w:pPr>
      <w:r>
        <w:rPr>
          <w:rFonts w:hint="eastAsia" w:eastAsia="黑体" w:cs="Times New Roman"/>
          <w:b w:val="0"/>
          <w:bCs/>
          <w:color w:val="auto"/>
          <w:sz w:val="32"/>
          <w:szCs w:val="32"/>
          <w:highlight w:val="none"/>
          <w:shd w:val="clear" w:color="auto" w:fill="auto"/>
          <w:lang w:val="en-US" w:eastAsia="zh-CN"/>
        </w:rPr>
        <w:t>五、</w:t>
      </w:r>
      <w:r>
        <w:rPr>
          <w:rFonts w:hint="eastAsia" w:ascii="Times New Roman" w:hAnsi="Times New Roman" w:eastAsia="黑体" w:cs="Times New Roman"/>
          <w:b w:val="0"/>
          <w:bCs/>
          <w:color w:val="auto"/>
          <w:kern w:val="2"/>
          <w:sz w:val="32"/>
          <w:szCs w:val="32"/>
          <w:highlight w:val="none"/>
          <w:shd w:val="clear" w:color="auto" w:fill="auto"/>
          <w:lang w:val="en-US" w:eastAsia="zh-CN"/>
        </w:rPr>
        <w:t>考生资格审核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b w:val="0"/>
          <w:bCs w:val="0"/>
          <w:color w:val="000000"/>
          <w:kern w:val="0"/>
          <w:sz w:val="32"/>
          <w:szCs w:val="32"/>
          <w:highlight w:val="none"/>
          <w:lang w:val="en-US" w:eastAsia="zh-CN"/>
        </w:rPr>
      </w:pPr>
      <w:r>
        <w:rPr>
          <w:rFonts w:hint="eastAsia" w:ascii="楷体" w:hAnsi="楷体" w:eastAsia="楷体" w:cs="楷体"/>
          <w:b w:val="0"/>
          <w:bCs/>
          <w:color w:val="000000"/>
          <w:kern w:val="0"/>
          <w:sz w:val="32"/>
          <w:szCs w:val="32"/>
          <w:lang w:eastAsia="zh-CN"/>
        </w:rPr>
        <w:t>（</w:t>
      </w:r>
      <w:r>
        <w:rPr>
          <w:rFonts w:hint="eastAsia" w:ascii="楷体" w:hAnsi="楷体" w:eastAsia="楷体" w:cs="楷体"/>
          <w:b w:val="0"/>
          <w:bCs/>
          <w:color w:val="000000"/>
          <w:kern w:val="0"/>
          <w:sz w:val="32"/>
          <w:szCs w:val="32"/>
          <w:lang w:val="en-US" w:eastAsia="zh-CN"/>
        </w:rPr>
        <w:t>一</w:t>
      </w:r>
      <w:r>
        <w:rPr>
          <w:rFonts w:hint="eastAsia" w:ascii="楷体" w:hAnsi="楷体" w:eastAsia="楷体" w:cs="楷体"/>
          <w:b w:val="0"/>
          <w:bCs/>
          <w:color w:val="000000"/>
          <w:kern w:val="0"/>
          <w:sz w:val="32"/>
          <w:szCs w:val="32"/>
          <w:lang w:eastAsia="zh-CN"/>
        </w:rPr>
        <w:t>）</w:t>
      </w:r>
      <w:r>
        <w:rPr>
          <w:rFonts w:hint="eastAsia" w:ascii="楷体" w:hAnsi="楷体" w:eastAsia="楷体" w:cs="楷体"/>
          <w:b w:val="0"/>
          <w:bCs/>
          <w:color w:val="000000"/>
          <w:kern w:val="0"/>
          <w:sz w:val="32"/>
          <w:szCs w:val="32"/>
          <w:lang w:val="en-US" w:eastAsia="zh-CN"/>
        </w:rPr>
        <w:t>初审：</w:t>
      </w:r>
      <w:r>
        <w:rPr>
          <w:rFonts w:hint="eastAsia" w:ascii="仿宋" w:hAnsi="仿宋" w:eastAsia="仿宋" w:cs="仿宋"/>
          <w:b w:val="0"/>
          <w:bCs w:val="0"/>
          <w:color w:val="000000"/>
          <w:kern w:val="0"/>
          <w:sz w:val="32"/>
          <w:szCs w:val="32"/>
          <w:highlight w:val="none"/>
          <w:lang w:val="en-US" w:eastAsia="zh-CN"/>
        </w:rPr>
        <w:t>学院对考生提交的材料进行初步审查，不符合招生简章基本申请条件者，终止其申请程序。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color w:val="000000"/>
          <w:kern w:val="0"/>
          <w:sz w:val="32"/>
          <w:szCs w:val="32"/>
          <w:lang w:val="en-US" w:eastAsia="zh-CN"/>
        </w:rPr>
      </w:pPr>
      <w:r>
        <w:rPr>
          <w:rFonts w:hint="eastAsia" w:ascii="楷体" w:hAnsi="楷体" w:eastAsia="楷体" w:cs="楷体"/>
          <w:b w:val="0"/>
          <w:bCs/>
          <w:color w:val="000000"/>
          <w:kern w:val="0"/>
          <w:sz w:val="32"/>
          <w:szCs w:val="32"/>
          <w:lang w:eastAsia="zh-CN"/>
        </w:rPr>
        <w:t>（</w:t>
      </w:r>
      <w:r>
        <w:rPr>
          <w:rFonts w:hint="eastAsia" w:ascii="楷体" w:hAnsi="楷体" w:eastAsia="楷体" w:cs="楷体"/>
          <w:b w:val="0"/>
          <w:bCs/>
          <w:color w:val="000000"/>
          <w:kern w:val="0"/>
          <w:sz w:val="32"/>
          <w:szCs w:val="32"/>
          <w:lang w:val="en-US" w:eastAsia="zh-CN"/>
        </w:rPr>
        <w:t>二</w:t>
      </w:r>
      <w:r>
        <w:rPr>
          <w:rFonts w:hint="eastAsia" w:ascii="楷体" w:hAnsi="楷体" w:eastAsia="楷体" w:cs="楷体"/>
          <w:b w:val="0"/>
          <w:bCs/>
          <w:color w:val="000000"/>
          <w:kern w:val="0"/>
          <w:sz w:val="32"/>
          <w:szCs w:val="32"/>
          <w:lang w:eastAsia="zh-CN"/>
        </w:rPr>
        <w:t>）</w:t>
      </w:r>
      <w:r>
        <w:rPr>
          <w:rFonts w:hint="eastAsia" w:ascii="楷体" w:hAnsi="楷体" w:eastAsia="楷体" w:cs="楷体"/>
          <w:b w:val="0"/>
          <w:bCs/>
          <w:color w:val="000000"/>
          <w:kern w:val="0"/>
          <w:sz w:val="32"/>
          <w:szCs w:val="32"/>
          <w:lang w:val="en-US" w:eastAsia="zh-CN"/>
        </w:rPr>
        <w:t>复审：</w:t>
      </w:r>
      <w:r>
        <w:rPr>
          <w:rFonts w:hint="eastAsia" w:ascii="仿宋" w:hAnsi="仿宋" w:eastAsia="仿宋" w:cs="仿宋"/>
          <w:b w:val="0"/>
          <w:bCs w:val="0"/>
          <w:color w:val="000000"/>
          <w:kern w:val="0"/>
          <w:sz w:val="32"/>
          <w:szCs w:val="32"/>
          <w:lang w:eastAsia="zh-CN"/>
        </w:rPr>
        <w:t>学科评议组（含导师意见）</w:t>
      </w:r>
      <w:r>
        <w:rPr>
          <w:rFonts w:hint="eastAsia" w:ascii="仿宋" w:hAnsi="仿宋" w:eastAsia="仿宋" w:cs="仿宋"/>
          <w:b w:val="0"/>
          <w:bCs w:val="0"/>
          <w:color w:val="000000"/>
          <w:kern w:val="0"/>
          <w:sz w:val="32"/>
          <w:szCs w:val="32"/>
          <w:lang w:val="en-US" w:eastAsia="zh-CN"/>
        </w:rPr>
        <w:t>进行</w:t>
      </w:r>
      <w:r>
        <w:rPr>
          <w:rFonts w:hint="eastAsia" w:ascii="仿宋" w:hAnsi="仿宋" w:eastAsia="仿宋" w:cs="仿宋"/>
          <w:b w:val="0"/>
          <w:bCs w:val="0"/>
          <w:color w:val="000000"/>
          <w:kern w:val="0"/>
          <w:sz w:val="32"/>
          <w:szCs w:val="32"/>
          <w:lang w:eastAsia="zh-CN"/>
        </w:rPr>
        <w:t>复审，</w:t>
      </w:r>
      <w:r>
        <w:rPr>
          <w:rFonts w:hint="eastAsia" w:ascii="仿宋" w:hAnsi="仿宋" w:eastAsia="仿宋" w:cs="仿宋"/>
          <w:b w:val="0"/>
          <w:bCs w:val="0"/>
          <w:color w:val="000000"/>
          <w:kern w:val="0"/>
          <w:sz w:val="32"/>
          <w:szCs w:val="32"/>
          <w:lang w:val="en-US" w:eastAsia="zh-CN"/>
        </w:rPr>
        <w:t>对考生</w:t>
      </w:r>
      <w:r>
        <w:rPr>
          <w:rFonts w:hint="eastAsia" w:ascii="仿宋" w:hAnsi="仿宋" w:eastAsia="仿宋" w:cs="仿宋"/>
          <w:color w:val="000000"/>
          <w:kern w:val="0"/>
          <w:sz w:val="32"/>
          <w:szCs w:val="32"/>
        </w:rPr>
        <w:t>提交</w:t>
      </w:r>
      <w:r>
        <w:rPr>
          <w:rFonts w:hint="eastAsia" w:ascii="仿宋" w:hAnsi="仿宋" w:eastAsia="仿宋" w:cs="仿宋"/>
          <w:color w:val="000000"/>
          <w:kern w:val="0"/>
          <w:sz w:val="32"/>
          <w:szCs w:val="32"/>
          <w:lang w:val="en-US" w:eastAsia="zh-CN"/>
        </w:rPr>
        <w:t>的</w:t>
      </w:r>
      <w:r>
        <w:rPr>
          <w:rFonts w:hint="eastAsia" w:ascii="仿宋" w:hAnsi="仿宋" w:eastAsia="仿宋" w:cs="仿宋"/>
          <w:color w:val="000000"/>
          <w:kern w:val="0"/>
          <w:sz w:val="32"/>
          <w:szCs w:val="32"/>
          <w:lang w:eastAsia="zh-CN"/>
        </w:rPr>
        <w:t>材料进行百分制赋分，</w:t>
      </w:r>
      <w:r>
        <w:rPr>
          <w:rFonts w:hint="eastAsia" w:ascii="仿宋" w:hAnsi="仿宋" w:eastAsia="仿宋" w:cs="仿宋"/>
          <w:color w:val="000000"/>
          <w:kern w:val="0"/>
          <w:sz w:val="32"/>
          <w:szCs w:val="32"/>
          <w:lang w:val="en-US" w:eastAsia="zh-CN"/>
        </w:rPr>
        <w:t>成绩在60分以下取消申请资格</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以成绩</w:t>
      </w:r>
      <w:r>
        <w:rPr>
          <w:rFonts w:hint="eastAsia" w:ascii="仿宋" w:hAnsi="仿宋" w:eastAsia="仿宋" w:cs="仿宋"/>
          <w:color w:val="000000"/>
          <w:kern w:val="0"/>
          <w:sz w:val="32"/>
          <w:szCs w:val="32"/>
          <w:lang w:val="en-US" w:eastAsia="zh-CN"/>
        </w:rPr>
        <w:t>从高到低排序</w:t>
      </w:r>
      <w:r>
        <w:rPr>
          <w:rFonts w:hint="eastAsia" w:ascii="仿宋" w:hAnsi="仿宋" w:eastAsia="仿宋" w:cs="仿宋"/>
          <w:color w:val="000000"/>
          <w:kern w:val="0"/>
          <w:sz w:val="32"/>
          <w:szCs w:val="32"/>
          <w:lang w:eastAsia="zh-CN"/>
        </w:rPr>
        <w:t>，按照</w:t>
      </w:r>
      <w:r>
        <w:rPr>
          <w:rFonts w:hint="eastAsia" w:ascii="仿宋_GB2312" w:hAnsi="宋体" w:eastAsia="仿宋_GB2312" w:cs="宋体"/>
          <w:b w:val="0"/>
          <w:bCs w:val="0"/>
          <w:sz w:val="32"/>
          <w:szCs w:val="32"/>
          <w:lang w:val="en-US" w:eastAsia="zh-CN"/>
        </w:rPr>
        <w:t>同一导师同一专业同一学位类型招生计划的3倍</w:t>
      </w:r>
      <w:r>
        <w:rPr>
          <w:rFonts w:hint="eastAsia" w:ascii="仿宋" w:hAnsi="仿宋" w:eastAsia="仿宋" w:cs="仿宋"/>
          <w:color w:val="000000"/>
          <w:kern w:val="0"/>
          <w:sz w:val="32"/>
          <w:szCs w:val="32"/>
          <w:lang w:val="en-US" w:eastAsia="zh-CN"/>
        </w:rPr>
        <w:t>推荐进入复试（报名人数达不到</w:t>
      </w:r>
      <w:r>
        <w:rPr>
          <w:rFonts w:hint="eastAsia" w:ascii="仿宋_GB2312" w:hAnsi="宋体" w:eastAsia="仿宋_GB2312" w:cs="宋体"/>
          <w:b w:val="0"/>
          <w:bCs w:val="0"/>
          <w:sz w:val="32"/>
          <w:szCs w:val="32"/>
          <w:lang w:val="en-US" w:eastAsia="zh-CN"/>
        </w:rPr>
        <w:t>招生计划3倍</w:t>
      </w:r>
      <w:r>
        <w:rPr>
          <w:rFonts w:hint="eastAsia" w:ascii="仿宋" w:hAnsi="仿宋" w:eastAsia="仿宋" w:cs="仿宋"/>
          <w:color w:val="000000"/>
          <w:kern w:val="0"/>
          <w:sz w:val="32"/>
          <w:szCs w:val="32"/>
          <w:lang w:val="en-US" w:eastAsia="zh-CN"/>
        </w:rPr>
        <w:t>的，将全部合格考生推荐进入复试）。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1. 学位、学历情况及赋分（30分）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（1）“申请-考核”制考生：硕士毕业证书赋13分，硕士学位证书赋17分。往届生以实际获得相应证书赋分，应届生赋30分。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2. 外语水平及赋分（15分）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（1）“申请-考核”制考生：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①已获得国外学士或硕士学位的考生赋15分；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theme="minorBidi"/>
          <w:spacing w:val="-20"/>
          <w:kern w:val="2"/>
          <w:sz w:val="32"/>
          <w:szCs w:val="32"/>
          <w:lang w:val="en-US" w:eastAsia="zh-CN" w:bidi="ar-SA"/>
        </w:rPr>
      </w:pPr>
      <w:r>
        <w:rPr>
          <w:rFonts w:hint="eastAsia" w:ascii="仿宋" w:hAnsi="仿宋" w:eastAsia="仿宋" w:cstheme="minorBidi"/>
          <w:kern w:val="2"/>
          <w:sz w:val="32"/>
          <w:szCs w:val="32"/>
          <w:lang w:val="en-US" w:eastAsia="zh-CN" w:bidi="ar-SA"/>
        </w:rPr>
        <w:t>②或符合以下条件之一的考生赋15分</w:t>
      </w:r>
      <w:r>
        <w:rPr>
          <w:rFonts w:hint="eastAsia" w:ascii="仿宋" w:hAnsi="仿宋" w:eastAsia="仿宋" w:cstheme="minorBidi"/>
          <w:spacing w:val="-2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A.汉语言考生：CET-6≥425分；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B.民语言考生：CET-4≥425分；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C.PETS4或托福（TOEFL）或GRE成绩合格，或雅思（IELTS）≥5.5；</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③同时满足以上两项及以上条件的考生不累计赋分；不符合以上条件之一的考生不予赋分。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3. 近五年科研成果及赋分（25分）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（1）“申请-考核”制考生：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①成果方面：按照以第一或通讯作者发表论文或专著的级别、篇数；国家级、省部级、厅局级科技成果获奖的数量、排名；已授权发明专利和其他非科研奖励的排名及数量进行赋分；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②科研项目：按照在国家级、省部级、厅局级项目（校级）项目中的排名进行赋分。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xml:space="preserve">4. </w:t>
      </w:r>
      <w:r>
        <w:rPr>
          <w:rFonts w:hint="default" w:ascii="仿宋" w:hAnsi="仿宋" w:eastAsia="仿宋" w:cstheme="minorBidi"/>
          <w:kern w:val="2"/>
          <w:sz w:val="32"/>
          <w:szCs w:val="32"/>
          <w:lang w:val="en-US" w:eastAsia="zh-CN" w:bidi="ar-SA"/>
        </w:rPr>
        <w:t>导师评分</w:t>
      </w:r>
      <w:r>
        <w:rPr>
          <w:rFonts w:hint="eastAsia" w:ascii="仿宋" w:hAnsi="仿宋" w:eastAsia="仿宋" w:cstheme="minorBidi"/>
          <w:kern w:val="2"/>
          <w:sz w:val="32"/>
          <w:szCs w:val="32"/>
          <w:lang w:val="en-US" w:eastAsia="zh-CN" w:bidi="ar-SA"/>
        </w:rPr>
        <w:t>（</w:t>
      </w:r>
      <w:r>
        <w:rPr>
          <w:rFonts w:hint="default" w:ascii="仿宋" w:hAnsi="仿宋" w:eastAsia="仿宋" w:cstheme="minorBidi"/>
          <w:kern w:val="2"/>
          <w:sz w:val="32"/>
          <w:szCs w:val="32"/>
          <w:lang w:val="en-US" w:eastAsia="zh-CN" w:bidi="ar-SA"/>
        </w:rPr>
        <w:t>30分</w:t>
      </w:r>
      <w:r>
        <w:rPr>
          <w:rFonts w:hint="eastAsia" w:ascii="仿宋" w:hAnsi="仿宋" w:eastAsia="仿宋" w:cstheme="minorBidi"/>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根据考生以导师学科专业研究方向提交的科学研究计划书等材料进行赋分。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b w:val="0"/>
          <w:bCs w:val="0"/>
          <w:color w:val="000000"/>
          <w:kern w:val="0"/>
          <w:sz w:val="32"/>
          <w:szCs w:val="32"/>
          <w:lang w:val="en-US" w:eastAsia="zh-CN"/>
        </w:rPr>
      </w:pPr>
      <w:r>
        <w:rPr>
          <w:rFonts w:hint="eastAsia" w:ascii="楷体" w:hAnsi="楷体" w:eastAsia="楷体" w:cs="楷体"/>
          <w:b w:val="0"/>
          <w:bCs/>
          <w:color w:val="000000"/>
          <w:kern w:val="0"/>
          <w:sz w:val="32"/>
          <w:szCs w:val="32"/>
          <w:lang w:eastAsia="zh-CN"/>
        </w:rPr>
        <w:t>（</w:t>
      </w:r>
      <w:r>
        <w:rPr>
          <w:rFonts w:hint="eastAsia" w:ascii="楷体" w:hAnsi="楷体" w:eastAsia="楷体" w:cs="楷体"/>
          <w:b w:val="0"/>
          <w:bCs/>
          <w:color w:val="000000"/>
          <w:kern w:val="0"/>
          <w:sz w:val="32"/>
          <w:szCs w:val="32"/>
          <w:lang w:val="en-US" w:eastAsia="zh-CN"/>
        </w:rPr>
        <w:t>三</w:t>
      </w:r>
      <w:r>
        <w:rPr>
          <w:rFonts w:hint="eastAsia" w:ascii="楷体" w:hAnsi="楷体" w:eastAsia="楷体" w:cs="楷体"/>
          <w:b w:val="0"/>
          <w:bCs/>
          <w:color w:val="000000"/>
          <w:kern w:val="0"/>
          <w:sz w:val="32"/>
          <w:szCs w:val="32"/>
          <w:lang w:eastAsia="zh-CN"/>
        </w:rPr>
        <w:t>）</w:t>
      </w:r>
      <w:r>
        <w:rPr>
          <w:rFonts w:hint="eastAsia" w:ascii="楷体" w:hAnsi="楷体" w:eastAsia="楷体" w:cs="楷体"/>
          <w:b w:val="0"/>
          <w:bCs/>
          <w:color w:val="000000"/>
          <w:kern w:val="0"/>
          <w:sz w:val="32"/>
          <w:szCs w:val="32"/>
          <w:lang w:val="en-US" w:eastAsia="zh-CN"/>
        </w:rPr>
        <w:t>公示：</w:t>
      </w:r>
      <w:r>
        <w:rPr>
          <w:rFonts w:hint="eastAsia" w:ascii="仿宋" w:hAnsi="仿宋" w:eastAsia="仿宋" w:cs="仿宋"/>
          <w:b w:val="0"/>
          <w:bCs w:val="0"/>
          <w:color w:val="000000"/>
          <w:kern w:val="0"/>
          <w:sz w:val="32"/>
          <w:szCs w:val="32"/>
          <w:lang w:val="en-US" w:eastAsia="zh-CN"/>
        </w:rPr>
        <w:t>学院确定入围复试考生名单，</w:t>
      </w:r>
      <w:r>
        <w:rPr>
          <w:rFonts w:hint="eastAsia" w:ascii="仿宋" w:hAnsi="仿宋" w:eastAsia="仿宋" w:cs="仿宋"/>
          <w:b w:val="0"/>
          <w:bCs w:val="0"/>
          <w:color w:val="000000"/>
          <w:kern w:val="0"/>
          <w:sz w:val="32"/>
          <w:szCs w:val="32"/>
        </w:rPr>
        <w:t>批准后在学院网站主页</w:t>
      </w:r>
      <w:r>
        <w:rPr>
          <w:rFonts w:hint="eastAsia" w:ascii="仿宋" w:hAnsi="仿宋" w:eastAsia="仿宋" w:cs="仿宋"/>
          <w:b w:val="0"/>
          <w:bCs w:val="0"/>
          <w:color w:val="000000"/>
          <w:kern w:val="0"/>
          <w:sz w:val="32"/>
          <w:szCs w:val="32"/>
          <w:lang w:eastAsia="zh-CN"/>
        </w:rPr>
        <w:t>公示</w:t>
      </w:r>
      <w:r>
        <w:rPr>
          <w:rFonts w:hint="eastAsia" w:ascii="仿宋" w:hAnsi="仿宋" w:eastAsia="仿宋" w:cs="仿宋"/>
          <w:b w:val="0"/>
          <w:bCs w:val="0"/>
          <w:color w:val="000000"/>
          <w:kern w:val="0"/>
          <w:sz w:val="32"/>
          <w:szCs w:val="32"/>
          <w:lang w:val="en-US" w:eastAsia="zh-CN"/>
        </w:rPr>
        <w:t>3天。公示无异议后报研究生学院，并及时通知参加复试考生复试相关事宜。</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firstLine="640" w:firstLineChars="200"/>
        <w:jc w:val="both"/>
        <w:textAlignment w:val="auto"/>
        <w:outlineLvl w:val="0"/>
        <w:rPr>
          <w:rFonts w:hint="default" w:ascii="Times New Roman" w:hAnsi="Times New Roman" w:eastAsia="黑体" w:cs="Times New Roman"/>
          <w:b w:val="0"/>
          <w:bCs/>
          <w:color w:val="auto"/>
          <w:kern w:val="2"/>
          <w:sz w:val="32"/>
          <w:szCs w:val="32"/>
          <w:highlight w:val="none"/>
          <w:shd w:val="clear" w:color="auto" w:fill="auto"/>
          <w:lang w:val="en-US" w:eastAsia="zh-CN"/>
        </w:rPr>
      </w:pPr>
      <w:r>
        <w:rPr>
          <w:rFonts w:hint="eastAsia" w:eastAsia="黑体" w:cs="Times New Roman"/>
          <w:b w:val="0"/>
          <w:bCs/>
          <w:color w:val="auto"/>
          <w:kern w:val="2"/>
          <w:sz w:val="32"/>
          <w:szCs w:val="32"/>
          <w:highlight w:val="none"/>
          <w:shd w:val="clear" w:color="auto" w:fill="auto"/>
          <w:lang w:val="en-US" w:eastAsia="zh-CN"/>
        </w:rPr>
        <w:t>六</w:t>
      </w:r>
      <w:r>
        <w:rPr>
          <w:rFonts w:hint="eastAsia" w:ascii="Times New Roman" w:hAnsi="Times New Roman" w:eastAsia="黑体" w:cs="Times New Roman"/>
          <w:b w:val="0"/>
          <w:bCs/>
          <w:color w:val="auto"/>
          <w:kern w:val="2"/>
          <w:sz w:val="32"/>
          <w:szCs w:val="32"/>
          <w:highlight w:val="none"/>
          <w:shd w:val="clear" w:color="auto" w:fill="auto"/>
          <w:lang w:val="en-US" w:eastAsia="zh-CN"/>
        </w:rPr>
        <w:t>、</w:t>
      </w:r>
      <w:r>
        <w:rPr>
          <w:rFonts w:hint="eastAsia" w:eastAsia="黑体" w:cs="Times New Roman"/>
          <w:b w:val="0"/>
          <w:bCs/>
          <w:color w:val="auto"/>
          <w:kern w:val="2"/>
          <w:sz w:val="32"/>
          <w:szCs w:val="32"/>
          <w:highlight w:val="none"/>
          <w:shd w:val="clear" w:color="auto" w:fill="auto"/>
          <w:lang w:val="en-US" w:eastAsia="zh-CN"/>
        </w:rPr>
        <w:t>学科考核</w:t>
      </w:r>
    </w:p>
    <w:p>
      <w:pPr>
        <w:pStyle w:val="11"/>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 w:hAnsi="楷体" w:eastAsia="楷体" w:cs="楷体"/>
          <w:b w:val="0"/>
          <w:bCs/>
          <w:color w:val="000000"/>
          <w:kern w:val="0"/>
          <w:sz w:val="32"/>
          <w:szCs w:val="32"/>
          <w:lang w:val="en-US" w:eastAsia="zh-CN"/>
        </w:rPr>
      </w:pPr>
      <w:r>
        <w:rPr>
          <w:rFonts w:hint="eastAsia" w:ascii="楷体" w:hAnsi="楷体" w:eastAsia="楷体" w:cs="楷体"/>
          <w:b w:val="0"/>
          <w:bCs/>
          <w:color w:val="000000"/>
          <w:kern w:val="0"/>
          <w:sz w:val="32"/>
          <w:szCs w:val="32"/>
          <w:lang w:val="en-US" w:eastAsia="zh-CN"/>
        </w:rPr>
        <w:t>（一）考核方式：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color w:val="000000"/>
          <w:kern w:val="0"/>
          <w:sz w:val="32"/>
          <w:szCs w:val="32"/>
          <w:highlight w:val="none"/>
          <w:lang w:val="en-US" w:eastAsia="zh-CN"/>
        </w:rPr>
      </w:pPr>
      <w:r>
        <w:rPr>
          <w:rStyle w:val="8"/>
          <w:rFonts w:hint="eastAsia" w:ascii="仿宋" w:hAnsi="仿宋" w:eastAsia="仿宋" w:cs="仿宋"/>
          <w:b w:val="0"/>
          <w:i w:val="0"/>
          <w:caps w:val="0"/>
          <w:color w:val="000000"/>
          <w:spacing w:val="0"/>
          <w:w w:val="100"/>
          <w:kern w:val="0"/>
          <w:sz w:val="32"/>
          <w:szCs w:val="32"/>
          <w:lang w:val="en-US" w:eastAsia="zh-CN" w:bidi="ar-SA"/>
        </w:rPr>
        <w:t>2024年博士研究生复试采用现场复试方式进行，</w:t>
      </w:r>
      <w:r>
        <w:rPr>
          <w:rStyle w:val="8"/>
          <w:rFonts w:hint="eastAsia" w:ascii="仿宋" w:hAnsi="仿宋" w:eastAsia="仿宋" w:cs="仿宋"/>
          <w:b w:val="0"/>
          <w:i w:val="0"/>
          <w:caps w:val="0"/>
          <w:color w:val="000000"/>
          <w:spacing w:val="0"/>
          <w:w w:val="100"/>
          <w:kern w:val="0"/>
          <w:sz w:val="32"/>
          <w:szCs w:val="32"/>
          <w:highlight w:val="none"/>
          <w:lang w:val="en-US" w:eastAsia="zh-CN" w:bidi="ar-SA"/>
        </w:rPr>
        <w:t>复试时间为2024年5月11日，地点：第五临床医学院规培楼三楼会议室。</w:t>
      </w:r>
    </w:p>
    <w:p>
      <w:pPr>
        <w:pStyle w:val="11"/>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 w:hAnsi="楷体" w:eastAsia="楷体" w:cs="楷体"/>
          <w:b w:val="0"/>
          <w:bCs/>
          <w:color w:val="000000"/>
          <w:kern w:val="0"/>
          <w:sz w:val="32"/>
          <w:szCs w:val="32"/>
          <w:lang w:val="en-US" w:eastAsia="zh-CN"/>
        </w:rPr>
      </w:pPr>
      <w:r>
        <w:rPr>
          <w:rFonts w:hint="eastAsia" w:ascii="楷体" w:hAnsi="楷体" w:eastAsia="楷体" w:cs="楷体"/>
          <w:b w:val="0"/>
          <w:bCs/>
          <w:color w:val="000000"/>
          <w:kern w:val="0"/>
          <w:sz w:val="32"/>
          <w:szCs w:val="32"/>
          <w:lang w:val="en-US" w:eastAsia="zh-CN"/>
        </w:rPr>
        <w:t>（二）考核要求：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1.学院按学科成立考核小组，开展</w:t>
      </w:r>
      <w:r>
        <w:rPr>
          <w:rStyle w:val="8"/>
          <w:rFonts w:hint="eastAsia" w:ascii="仿宋" w:hAnsi="仿宋" w:eastAsia="仿宋" w:cs="仿宋"/>
          <w:b w:val="0"/>
          <w:i w:val="0"/>
          <w:caps w:val="0"/>
          <w:color w:val="000000"/>
          <w:spacing w:val="0"/>
          <w:w w:val="100"/>
          <w:kern w:val="0"/>
          <w:sz w:val="32"/>
          <w:szCs w:val="32"/>
          <w:lang w:val="en-US" w:eastAsia="zh-CN" w:bidi="ar-SA"/>
        </w:rPr>
        <w:t>复试</w:t>
      </w:r>
      <w:r>
        <w:rPr>
          <w:rFonts w:hint="eastAsia" w:ascii="仿宋" w:hAnsi="仿宋" w:eastAsia="仿宋"/>
          <w:sz w:val="32"/>
          <w:szCs w:val="32"/>
          <w:lang w:val="en-US" w:eastAsia="zh-CN"/>
        </w:rPr>
        <w:t>考生考核工作。每个考核小组至少由5位博士生导师组</w:t>
      </w:r>
      <w:r>
        <w:rPr>
          <w:rFonts w:hint="eastAsia" w:ascii="仿宋" w:hAnsi="仿宋" w:eastAsia="仿宋"/>
          <w:color w:val="000000"/>
          <w:sz w:val="32"/>
          <w:szCs w:val="32"/>
          <w:lang w:val="en-US" w:eastAsia="zh-CN"/>
        </w:rPr>
        <w:t>成（含招生导师，如本学科博导人数不足5人，应由本学科教授</w:t>
      </w:r>
      <w:r>
        <w:rPr>
          <w:rFonts w:hint="eastAsia" w:ascii="仿宋" w:hAnsi="仿宋" w:eastAsia="仿宋"/>
          <w:sz w:val="32"/>
          <w:szCs w:val="32"/>
          <w:lang w:val="en-US" w:eastAsia="zh-CN"/>
        </w:rPr>
        <w:t>或相近学科教授补足），其中1人任组长，配备秘书1名负责考核过程记录等工作。考核全过程要</w:t>
      </w:r>
      <w:r>
        <w:rPr>
          <w:rFonts w:hint="eastAsia" w:ascii="仿宋" w:hAnsi="仿宋" w:eastAsia="仿宋" w:cs="仿宋"/>
          <w:color w:val="000000"/>
          <w:kern w:val="0"/>
          <w:sz w:val="32"/>
          <w:szCs w:val="32"/>
          <w:lang w:eastAsia="zh-CN"/>
        </w:rPr>
        <w:t>录音录像、</w:t>
      </w:r>
      <w:r>
        <w:rPr>
          <w:rFonts w:hint="eastAsia" w:ascii="仿宋" w:hAnsi="仿宋" w:eastAsia="仿宋"/>
          <w:sz w:val="32"/>
          <w:szCs w:val="32"/>
          <w:lang w:val="en-US" w:eastAsia="zh-CN"/>
        </w:rPr>
        <w:t>真实记录并妥善留存记录材料</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结束后</w:t>
      </w:r>
      <w:r>
        <w:rPr>
          <w:rFonts w:hint="eastAsia" w:ascii="仿宋" w:hAnsi="仿宋" w:eastAsia="仿宋" w:cs="仿宋"/>
          <w:color w:val="000000"/>
          <w:kern w:val="0"/>
          <w:sz w:val="32"/>
          <w:szCs w:val="32"/>
          <w:lang w:eastAsia="zh-CN"/>
        </w:rPr>
        <w:t>报送</w:t>
      </w:r>
      <w:r>
        <w:rPr>
          <w:rFonts w:hint="eastAsia" w:ascii="仿宋" w:hAnsi="仿宋" w:eastAsia="仿宋" w:cs="仿宋"/>
          <w:color w:val="000000"/>
          <w:kern w:val="0"/>
          <w:sz w:val="32"/>
          <w:szCs w:val="32"/>
          <w:lang w:val="en-US" w:eastAsia="zh-CN"/>
        </w:rPr>
        <w:t>考核结果等材料至</w:t>
      </w:r>
      <w:r>
        <w:rPr>
          <w:rFonts w:hint="eastAsia" w:ascii="仿宋" w:hAnsi="仿宋" w:eastAsia="仿宋" w:cs="仿宋"/>
          <w:color w:val="000000"/>
          <w:kern w:val="0"/>
          <w:sz w:val="32"/>
          <w:szCs w:val="32"/>
          <w:lang w:eastAsia="zh-CN"/>
        </w:rPr>
        <w:t>研究生</w:t>
      </w:r>
      <w:r>
        <w:rPr>
          <w:rFonts w:hint="eastAsia" w:ascii="仿宋" w:hAnsi="仿宋" w:eastAsia="仿宋" w:cs="仿宋"/>
          <w:color w:val="000000"/>
          <w:kern w:val="0"/>
          <w:sz w:val="32"/>
          <w:szCs w:val="32"/>
          <w:lang w:val="en-US" w:eastAsia="zh-CN"/>
        </w:rPr>
        <w:t>学院</w:t>
      </w:r>
      <w:r>
        <w:rPr>
          <w:rFonts w:hint="eastAsia" w:ascii="仿宋" w:hAnsi="仿宋" w:eastAsia="仿宋" w:cs="仿宋"/>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2.考核小组从外语应用能力，专业基础和科研综合能力三个方面对考生进行考查，考核总时间应不超过30分钟。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theme="minorBidi"/>
          <w:kern w:val="2"/>
          <w:sz w:val="32"/>
          <w:szCs w:val="32"/>
          <w:lang w:val="en-US" w:eastAsia="zh-CN" w:bidi="ar-SA"/>
        </w:rPr>
      </w:pPr>
      <w:r>
        <w:rPr>
          <w:rFonts w:hint="eastAsia" w:ascii="仿宋" w:hAnsi="仿宋" w:eastAsia="仿宋"/>
          <w:sz w:val="32"/>
          <w:szCs w:val="32"/>
          <w:lang w:val="en-US" w:eastAsia="zh-CN"/>
        </w:rPr>
        <w:t>（1）</w:t>
      </w:r>
      <w:r>
        <w:rPr>
          <w:rFonts w:hint="eastAsia" w:ascii="仿宋" w:hAnsi="仿宋" w:eastAsia="仿宋" w:cstheme="minorBidi"/>
          <w:kern w:val="2"/>
          <w:sz w:val="32"/>
          <w:szCs w:val="32"/>
          <w:lang w:val="en-US" w:eastAsia="zh-CN" w:bidi="ar-SA"/>
        </w:rPr>
        <w:t>外语应用能力（100分）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theme="minorBidi"/>
          <w:kern w:val="2"/>
          <w:sz w:val="32"/>
          <w:szCs w:val="32"/>
          <w:lang w:val="en-US" w:eastAsia="zh-CN" w:bidi="ar-SA"/>
        </w:rPr>
      </w:pPr>
      <w:r>
        <w:rPr>
          <w:rFonts w:hint="eastAsia" w:ascii="仿宋" w:hAnsi="仿宋" w:eastAsia="仿宋"/>
          <w:sz w:val="32"/>
          <w:szCs w:val="32"/>
          <w:lang w:val="en-US" w:eastAsia="zh-CN"/>
        </w:rPr>
        <w:t>（2）</w:t>
      </w:r>
      <w:r>
        <w:rPr>
          <w:rFonts w:hint="eastAsia" w:ascii="仿宋" w:hAnsi="仿宋" w:eastAsia="仿宋" w:cstheme="minorBidi"/>
          <w:kern w:val="2"/>
          <w:sz w:val="32"/>
          <w:szCs w:val="32"/>
          <w:lang w:val="en-US" w:eastAsia="zh-CN" w:bidi="ar-SA"/>
        </w:rPr>
        <w:t>专业基础（100分）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（3）科研综合能力</w:t>
      </w:r>
      <w:r>
        <w:rPr>
          <w:rFonts w:hint="eastAsia" w:ascii="仿宋" w:hAnsi="仿宋" w:eastAsia="仿宋" w:cstheme="minorBidi"/>
          <w:kern w:val="2"/>
          <w:sz w:val="32"/>
          <w:szCs w:val="32"/>
          <w:lang w:val="en-US" w:eastAsia="zh-CN" w:bidi="ar-SA"/>
        </w:rPr>
        <w:t>（100分）</w:t>
      </w:r>
      <w:r>
        <w:rPr>
          <w:rFonts w:hint="eastAsia" w:ascii="仿宋" w:hAnsi="仿宋" w:eastAsia="仿宋"/>
          <w:sz w:val="32"/>
          <w:szCs w:val="32"/>
          <w:lang w:val="en-US" w:eastAsia="zh-CN"/>
        </w:rPr>
        <w:t>：</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default" w:ascii="仿宋_GB2312" w:eastAsia="仿宋_GB2312" w:cs="宋体"/>
          <w:b w:val="0"/>
          <w:bCs w:val="0"/>
          <w:sz w:val="32"/>
          <w:szCs w:val="32"/>
          <w:lang w:val="en-US" w:eastAsia="zh-CN"/>
        </w:rPr>
      </w:pPr>
      <w:r>
        <w:rPr>
          <w:rFonts w:hint="eastAsia" w:ascii="仿宋" w:hAnsi="仿宋" w:eastAsia="仿宋" w:cstheme="minorBidi"/>
          <w:kern w:val="2"/>
          <w:sz w:val="32"/>
          <w:szCs w:val="32"/>
          <w:lang w:val="en-US" w:eastAsia="zh-CN" w:bidi="ar-SA"/>
        </w:rPr>
        <w:t>①</w:t>
      </w:r>
      <w:r>
        <w:rPr>
          <w:rFonts w:hint="eastAsia" w:ascii="仿宋_GB2312" w:hAnsi="宋体" w:eastAsia="仿宋_GB2312" w:cs="宋体"/>
          <w:b w:val="0"/>
          <w:bCs w:val="0"/>
          <w:sz w:val="32"/>
          <w:szCs w:val="32"/>
          <w:lang w:val="en-US" w:eastAsia="zh-CN"/>
        </w:rPr>
        <w:t>根据</w:t>
      </w:r>
      <w:r>
        <w:rPr>
          <w:rFonts w:hint="eastAsia" w:ascii="仿宋" w:hAnsi="仿宋" w:eastAsia="仿宋" w:cstheme="minorBidi"/>
          <w:kern w:val="2"/>
          <w:sz w:val="32"/>
          <w:szCs w:val="32"/>
          <w:lang w:val="en-US" w:eastAsia="zh-CN" w:bidi="ar-SA"/>
        </w:rPr>
        <w:t>“考生资格审核”中近五年科研成果赋分;</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②</w:t>
      </w:r>
      <w:r>
        <w:rPr>
          <w:rFonts w:hint="default" w:ascii="仿宋" w:hAnsi="仿宋" w:eastAsia="仿宋" w:cstheme="minorBidi"/>
          <w:kern w:val="2"/>
          <w:sz w:val="32"/>
          <w:szCs w:val="32"/>
          <w:lang w:val="en-US" w:eastAsia="zh-CN" w:bidi="ar-SA"/>
        </w:rPr>
        <w:t>考生</w:t>
      </w:r>
      <w:r>
        <w:rPr>
          <w:rFonts w:hint="eastAsia" w:ascii="仿宋" w:hAnsi="仿宋" w:eastAsia="仿宋" w:cstheme="minorBidi"/>
          <w:kern w:val="2"/>
          <w:sz w:val="32"/>
          <w:szCs w:val="32"/>
          <w:lang w:val="en-US" w:eastAsia="zh-CN" w:bidi="ar-SA"/>
        </w:rPr>
        <w:t>做8-10分钟的</w:t>
      </w:r>
      <w:r>
        <w:rPr>
          <w:rFonts w:hint="eastAsia" w:ascii="仿宋" w:hAnsi="仿宋" w:eastAsia="仿宋" w:cs="Times New Roman"/>
          <w:kern w:val="2"/>
          <w:sz w:val="32"/>
          <w:szCs w:val="32"/>
          <w:lang w:val="en-US" w:eastAsia="zh-CN" w:bidi="ar-SA"/>
        </w:rPr>
        <w:t>博士期间科研计划</w:t>
      </w:r>
      <w:r>
        <w:rPr>
          <w:rFonts w:hint="default" w:ascii="仿宋" w:hAnsi="仿宋" w:eastAsia="仿宋" w:cstheme="minorBidi"/>
          <w:kern w:val="2"/>
          <w:sz w:val="32"/>
          <w:szCs w:val="32"/>
          <w:lang w:val="en-US" w:eastAsia="zh-CN" w:bidi="ar-SA"/>
        </w:rPr>
        <w:t>PPT汇报</w:t>
      </w:r>
      <w:r>
        <w:rPr>
          <w:rFonts w:hint="eastAsia" w:ascii="仿宋" w:hAnsi="仿宋" w:eastAsia="仿宋" w:cstheme="minorBidi"/>
          <w:kern w:val="2"/>
          <w:sz w:val="32"/>
          <w:szCs w:val="32"/>
          <w:lang w:val="en-US" w:eastAsia="zh-CN" w:bidi="ar-SA"/>
        </w:rPr>
        <w:t>。</w:t>
      </w:r>
    </w:p>
    <w:p>
      <w:pPr>
        <w:pStyle w:val="11"/>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楷体" w:hAnsi="楷体" w:eastAsia="楷体" w:cs="楷体"/>
          <w:b w:val="0"/>
          <w:bCs/>
          <w:color w:val="000000"/>
          <w:kern w:val="0"/>
          <w:sz w:val="32"/>
          <w:szCs w:val="32"/>
          <w:lang w:val="en-US" w:eastAsia="zh-CN"/>
        </w:rPr>
      </w:pPr>
      <w:r>
        <w:rPr>
          <w:rFonts w:hint="eastAsia" w:ascii="楷体" w:hAnsi="楷体" w:eastAsia="楷体" w:cs="楷体"/>
          <w:b w:val="0"/>
          <w:bCs/>
          <w:color w:val="000000"/>
          <w:kern w:val="0"/>
          <w:sz w:val="32"/>
          <w:szCs w:val="32"/>
          <w:lang w:val="en-US" w:eastAsia="zh-CN"/>
        </w:rPr>
        <w:t>（三）考核总成绩：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b/>
          <w:bCs/>
          <w:sz w:val="32"/>
          <w:szCs w:val="32"/>
          <w:highlight w:val="none"/>
          <w:lang w:val="en-US" w:eastAsia="zh-CN"/>
        </w:rPr>
      </w:pPr>
      <w:r>
        <w:rPr>
          <w:rFonts w:hint="eastAsia" w:ascii="仿宋" w:hAnsi="仿宋" w:eastAsia="仿宋"/>
          <w:sz w:val="32"/>
          <w:szCs w:val="32"/>
          <w:highlight w:val="none"/>
          <w:lang w:val="en-US" w:eastAsia="zh-CN"/>
        </w:rPr>
        <w:t>考核总成绩=外语应用能力考查×20%+专业基础考查×20%+科研综合能力考查×60%。</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Times New Roman" w:hAnsi="Times New Roman" w:eastAsia="黑体" w:cs="Times New Roman"/>
          <w:b w:val="0"/>
          <w:bCs/>
          <w:color w:val="auto"/>
          <w:sz w:val="32"/>
          <w:szCs w:val="32"/>
          <w:highlight w:val="none"/>
          <w:shd w:val="clear" w:color="auto" w:fill="auto"/>
          <w:lang w:val="en-US" w:eastAsia="zh-CN"/>
        </w:rPr>
      </w:pPr>
      <w:r>
        <w:rPr>
          <w:rFonts w:hint="eastAsia" w:eastAsia="黑体" w:cs="Times New Roman"/>
          <w:b w:val="0"/>
          <w:bCs/>
          <w:color w:val="auto"/>
          <w:sz w:val="32"/>
          <w:szCs w:val="32"/>
          <w:highlight w:val="none"/>
          <w:shd w:val="clear" w:color="auto" w:fill="auto"/>
          <w:lang w:val="en-US" w:eastAsia="zh-CN"/>
        </w:rPr>
        <w:t>七、</w:t>
      </w:r>
      <w:r>
        <w:rPr>
          <w:rFonts w:hint="eastAsia" w:ascii="Times New Roman" w:hAnsi="Times New Roman" w:eastAsia="黑体" w:cs="Times New Roman"/>
          <w:b w:val="0"/>
          <w:bCs/>
          <w:color w:val="auto"/>
          <w:sz w:val="32"/>
          <w:szCs w:val="32"/>
          <w:highlight w:val="none"/>
          <w:shd w:val="clear" w:color="auto" w:fill="auto"/>
          <w:lang w:val="en-US" w:eastAsia="zh-CN"/>
        </w:rPr>
        <w:t>录取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sz w:val="32"/>
          <w:szCs w:val="32"/>
          <w:lang w:val="en-US" w:eastAsia="zh-CN"/>
        </w:rPr>
      </w:pPr>
      <w:r>
        <w:rPr>
          <w:rFonts w:hint="eastAsia" w:ascii="楷体" w:hAnsi="楷体" w:eastAsia="楷体" w:cs="楷体"/>
          <w:sz w:val="32"/>
          <w:szCs w:val="32"/>
          <w:lang w:val="en-US" w:eastAsia="zh-CN"/>
        </w:rPr>
        <w:t>（一）</w:t>
      </w:r>
      <w:r>
        <w:rPr>
          <w:rFonts w:hint="eastAsia" w:ascii="仿宋" w:hAnsi="仿宋" w:eastAsia="仿宋" w:cs="Times New Roman"/>
          <w:sz w:val="32"/>
          <w:szCs w:val="32"/>
          <w:lang w:val="en-US" w:eastAsia="zh-CN"/>
        </w:rPr>
        <w:t>报考</w:t>
      </w:r>
      <w:r>
        <w:rPr>
          <w:rFonts w:hint="eastAsia" w:ascii="仿宋" w:hAnsi="仿宋" w:eastAsia="仿宋"/>
          <w:sz w:val="32"/>
          <w:szCs w:val="32"/>
          <w:lang w:val="en-US" w:eastAsia="zh-CN"/>
        </w:rPr>
        <w:t>同一导师同一专业同一学位类型考生中，按考核总成绩排序予以录取（含</w:t>
      </w:r>
      <w:r>
        <w:rPr>
          <w:rStyle w:val="10"/>
          <w:rFonts w:hint="eastAsia" w:ascii="仿宋" w:hAnsi="仿宋" w:eastAsia="仿宋" w:cs="仿宋"/>
          <w:b w:val="0"/>
          <w:i w:val="0"/>
          <w:caps w:val="0"/>
          <w:spacing w:val="0"/>
          <w:w w:val="100"/>
          <w:kern w:val="0"/>
          <w:sz w:val="32"/>
          <w:szCs w:val="32"/>
          <w:highlight w:val="none"/>
          <w:lang w:val="en-US" w:eastAsia="zh-CN" w:bidi="ar-SA"/>
        </w:rPr>
        <w:t>“硕博连读”</w:t>
      </w:r>
      <w:r>
        <w:rPr>
          <w:rStyle w:val="10"/>
          <w:rFonts w:hint="eastAsia" w:ascii="仿宋" w:hAnsi="仿宋" w:eastAsia="仿宋" w:cs="仿宋"/>
          <w:b w:val="0"/>
          <w:i w:val="0"/>
          <w:caps w:val="0"/>
          <w:color w:val="000000"/>
          <w:spacing w:val="0"/>
          <w:w w:val="100"/>
          <w:kern w:val="0"/>
          <w:sz w:val="32"/>
          <w:szCs w:val="32"/>
          <w:highlight w:val="none"/>
          <w:lang w:val="en-US" w:eastAsia="zh-CN" w:bidi="ar-SA"/>
        </w:rPr>
        <w:t>考生</w:t>
      </w:r>
      <w:r>
        <w:rPr>
          <w:rFonts w:hint="eastAsia" w:ascii="仿宋" w:hAnsi="仿宋" w:eastAsia="仿宋"/>
          <w:sz w:val="32"/>
          <w:szCs w:val="32"/>
          <w:lang w:val="en-US" w:eastAsia="zh-CN"/>
        </w:rPr>
        <w:t>），百分制考核总成绩低于60分者不予录取。</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rPr>
          <w:rFonts w:hint="eastAsia" w:ascii="仿宋" w:hAnsi="仿宋" w:eastAsia="仿宋"/>
          <w:color w:val="auto"/>
          <w:sz w:val="32"/>
          <w:szCs w:val="32"/>
          <w:highlight w:val="none"/>
          <w:lang w:val="en-US" w:eastAsia="zh-CN"/>
        </w:rPr>
      </w:pPr>
      <w:r>
        <w:rPr>
          <w:rFonts w:hint="eastAsia" w:ascii="楷体" w:hAnsi="楷体" w:eastAsia="楷体" w:cs="楷体"/>
          <w:sz w:val="32"/>
          <w:szCs w:val="32"/>
          <w:lang w:val="en-US" w:eastAsia="zh-CN"/>
        </w:rPr>
        <w:t>（二）</w:t>
      </w:r>
      <w:r>
        <w:rPr>
          <w:rFonts w:hint="eastAsia" w:ascii="仿宋" w:hAnsi="仿宋" w:eastAsia="仿宋"/>
          <w:sz w:val="32"/>
          <w:szCs w:val="32"/>
          <w:lang w:val="en-US" w:eastAsia="zh-CN"/>
        </w:rPr>
        <w:t>学院提交拟录取名单至学校研究生招生工作领导小组</w:t>
      </w:r>
      <w:r>
        <w:rPr>
          <w:rFonts w:hint="eastAsia" w:ascii="仿宋" w:hAnsi="仿宋" w:eastAsia="仿宋"/>
          <w:sz w:val="32"/>
          <w:szCs w:val="32"/>
          <w:highlight w:val="none"/>
          <w:lang w:val="en-US" w:eastAsia="zh-CN"/>
        </w:rPr>
        <w:t>复核无误，批准后方可公示</w:t>
      </w:r>
      <w:r>
        <w:rPr>
          <w:rFonts w:hint="eastAsia" w:ascii="仿宋" w:hAnsi="仿宋" w:eastAsia="仿宋" w:cs="Times New Roman"/>
          <w:color w:val="auto"/>
          <w:sz w:val="32"/>
          <w:szCs w:val="32"/>
          <w:highlight w:val="none"/>
          <w:lang w:val="en-US" w:eastAsia="zh-CN"/>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spacing w:before="0" w:beforeAutospacing="0" w:after="0" w:afterAutospacing="0" w:line="560" w:lineRule="exact"/>
        <w:ind w:left="0" w:right="0" w:firstLine="640" w:firstLineChars="200"/>
        <w:jc w:val="both"/>
        <w:outlineLvl w:val="0"/>
        <w:rPr>
          <w:rFonts w:hint="eastAsia" w:ascii="Times New Roman" w:hAnsi="Times New Roman" w:eastAsia="黑体" w:cs="Times New Roman"/>
          <w:bCs/>
          <w:i w:val="0"/>
          <w:iCs w:val="0"/>
          <w:caps w:val="0"/>
          <w:color w:val="000000"/>
          <w:spacing w:val="0"/>
          <w:sz w:val="32"/>
          <w:szCs w:val="32"/>
          <w:highlight w:val="none"/>
          <w:shd w:val="clear" w:color="auto" w:fill="auto"/>
        </w:rPr>
      </w:pPr>
      <w:r>
        <w:rPr>
          <w:rStyle w:val="8"/>
          <w:rFonts w:hint="eastAsia" w:eastAsia="黑体" w:cs="Times New Roman"/>
          <w:b w:val="0"/>
          <w:bCs/>
          <w:i w:val="0"/>
          <w:iCs w:val="0"/>
          <w:caps w:val="0"/>
          <w:color w:val="auto"/>
          <w:spacing w:val="0"/>
          <w:kern w:val="2"/>
          <w:sz w:val="32"/>
          <w:szCs w:val="32"/>
          <w:highlight w:val="none"/>
          <w:shd w:val="clear" w:color="auto" w:fill="auto"/>
          <w:lang w:val="en-US" w:eastAsia="zh-CN" w:bidi="ar"/>
        </w:rPr>
        <w:t>八</w:t>
      </w:r>
      <w:r>
        <w:rPr>
          <w:rStyle w:val="8"/>
          <w:rFonts w:hint="eastAsia" w:ascii="Times New Roman" w:hAnsi="Times New Roman" w:eastAsia="黑体" w:cs="Times New Roman"/>
          <w:b w:val="0"/>
          <w:bCs/>
          <w:i w:val="0"/>
          <w:iCs w:val="0"/>
          <w:caps w:val="0"/>
          <w:color w:val="auto"/>
          <w:spacing w:val="0"/>
          <w:kern w:val="2"/>
          <w:sz w:val="32"/>
          <w:szCs w:val="32"/>
          <w:highlight w:val="none"/>
          <w:shd w:val="clear" w:color="auto" w:fill="auto"/>
          <w:lang w:val="en-US" w:eastAsia="zh-CN" w:bidi="ar"/>
        </w:rPr>
        <w:t>、信息公开公示</w:t>
      </w:r>
    </w:p>
    <w:p>
      <w:pPr>
        <w:keepNext w:val="0"/>
        <w:keepLines w:val="0"/>
        <w:pageBreakBefore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val="0"/>
        <w:spacing w:after="0" w:line="560" w:lineRule="exact"/>
        <w:ind w:firstLine="640" w:firstLineChars="200"/>
        <w:jc w:val="both"/>
        <w:rPr>
          <w:rStyle w:val="8"/>
          <w:rFonts w:hint="eastAsia" w:ascii="仿宋" w:hAnsi="仿宋" w:eastAsia="仿宋" w:cs="Times New Roman"/>
          <w:i w:val="0"/>
          <w:iCs w:val="0"/>
          <w:caps w:val="0"/>
          <w:color w:val="000000"/>
          <w:spacing w:val="0"/>
          <w:kern w:val="2"/>
          <w:sz w:val="32"/>
          <w:szCs w:val="32"/>
          <w:shd w:val="clear" w:color="auto" w:fill="FFFFFF"/>
          <w:lang w:val="en-US" w:eastAsia="zh-CN" w:bidi="ar"/>
        </w:rPr>
      </w:pPr>
      <w:r>
        <w:rPr>
          <w:rFonts w:hint="eastAsia" w:ascii="仿宋" w:hAnsi="仿宋" w:eastAsia="仿宋" w:cs="Times New Roman"/>
          <w:i w:val="0"/>
          <w:iCs w:val="0"/>
          <w:caps w:val="0"/>
          <w:color w:val="auto"/>
          <w:spacing w:val="0"/>
          <w:kern w:val="2"/>
          <w:sz w:val="32"/>
          <w:szCs w:val="32"/>
          <w:shd w:val="clear" w:color="auto" w:fill="auto"/>
          <w:lang w:val="en-US" w:eastAsia="zh-CN" w:bidi="ar"/>
        </w:rPr>
        <w:t>博士复试录取阶段，学院将通过本学院网站公布通过资格审核考生名单及复试考核结果，学校将通过“新疆医科大学研究生学院官网”（https://yjsxy.xjmu.edu.cn/）公布2024年博士研究生</w:t>
      </w:r>
      <w:r>
        <w:rPr>
          <w:rFonts w:hint="eastAsia" w:ascii="仿宋" w:hAnsi="仿宋" w:eastAsia="仿宋"/>
          <w:sz w:val="32"/>
          <w:szCs w:val="32"/>
          <w:lang w:val="en-US" w:eastAsia="zh-CN"/>
        </w:rPr>
        <w:t>拟录取名单及相关招生信息</w:t>
      </w:r>
      <w:r>
        <w:rPr>
          <w:rFonts w:hint="eastAsia" w:ascii="仿宋" w:hAnsi="仿宋" w:eastAsia="仿宋" w:cs="Times New Roman"/>
          <w:i w:val="0"/>
          <w:iCs w:val="0"/>
          <w:caps w:val="0"/>
          <w:color w:val="auto"/>
          <w:spacing w:val="0"/>
          <w:kern w:val="2"/>
          <w:sz w:val="32"/>
          <w:szCs w:val="32"/>
          <w:shd w:val="clear" w:color="auto" w:fill="auto"/>
          <w:lang w:val="en-US" w:eastAsia="zh-CN" w:bidi="ar"/>
        </w:rPr>
        <w:t>，</w:t>
      </w:r>
      <w:r>
        <w:rPr>
          <w:rFonts w:hint="eastAsia" w:ascii="仿宋" w:hAnsi="仿宋" w:eastAsia="仿宋"/>
          <w:sz w:val="32"/>
          <w:szCs w:val="32"/>
          <w:lang w:val="en-US" w:eastAsia="zh-CN"/>
        </w:rPr>
        <w:t>公示10个工作日。公示无异议后，上报教育部审批通过后由研究生学院发放录取通知书。</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line="560" w:lineRule="exact"/>
        <w:ind w:firstLine="640" w:firstLineChars="200"/>
        <w:jc w:val="both"/>
        <w:outlineLvl w:val="0"/>
        <w:rPr>
          <w:rFonts w:hint="eastAsia" w:eastAsia="黑体"/>
          <w:bCs/>
          <w:color w:val="auto"/>
          <w:sz w:val="32"/>
          <w:szCs w:val="32"/>
          <w:highlight w:val="none"/>
          <w:shd w:val="clear" w:color="auto" w:fill="auto"/>
          <w:lang w:bidi="ar"/>
        </w:rPr>
      </w:pPr>
      <w:r>
        <w:rPr>
          <w:rStyle w:val="8"/>
          <w:rFonts w:hint="eastAsia" w:eastAsia="黑体" w:cs="Times New Roman"/>
          <w:b w:val="0"/>
          <w:bCs/>
          <w:i w:val="0"/>
          <w:iCs w:val="0"/>
          <w:caps w:val="0"/>
          <w:color w:val="auto"/>
          <w:spacing w:val="0"/>
          <w:kern w:val="2"/>
          <w:sz w:val="32"/>
          <w:szCs w:val="32"/>
          <w:highlight w:val="none"/>
          <w:shd w:val="clear" w:color="auto" w:fill="auto"/>
          <w:lang w:val="en-US" w:eastAsia="zh-CN" w:bidi="ar"/>
        </w:rPr>
        <w:t>九</w:t>
      </w:r>
      <w:r>
        <w:rPr>
          <w:rStyle w:val="8"/>
          <w:rFonts w:hint="eastAsia" w:ascii="Times New Roman" w:hAnsi="Times New Roman" w:eastAsia="黑体" w:cs="Times New Roman"/>
          <w:b w:val="0"/>
          <w:bCs/>
          <w:i w:val="0"/>
          <w:iCs w:val="0"/>
          <w:caps w:val="0"/>
          <w:color w:val="auto"/>
          <w:spacing w:val="0"/>
          <w:kern w:val="2"/>
          <w:sz w:val="32"/>
          <w:szCs w:val="32"/>
          <w:highlight w:val="none"/>
          <w:shd w:val="clear" w:color="auto" w:fill="auto"/>
          <w:lang w:val="en-US" w:eastAsia="zh-CN" w:bidi="ar"/>
        </w:rPr>
        <w:t>、体检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auto"/>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rPr>
          <w:rFonts w:hint="eastAsia" w:ascii="仿宋" w:hAnsi="仿宋" w:eastAsia="仿宋" w:cs="Times New Roman"/>
          <w:i w:val="0"/>
          <w:iCs w:val="0"/>
          <w:caps w:val="0"/>
          <w:color w:val="auto"/>
          <w:spacing w:val="0"/>
          <w:sz w:val="32"/>
          <w:szCs w:val="32"/>
        </w:rPr>
      </w:pPr>
      <w:r>
        <w:rPr>
          <w:rFonts w:hint="eastAsia" w:ascii="仿宋" w:hAnsi="仿宋" w:eastAsia="仿宋" w:cs="Times New Roman"/>
          <w:i w:val="0"/>
          <w:iCs w:val="0"/>
          <w:caps w:val="0"/>
          <w:color w:val="auto"/>
          <w:spacing w:val="0"/>
          <w:kern w:val="2"/>
          <w:sz w:val="32"/>
          <w:szCs w:val="32"/>
          <w:shd w:val="clear" w:fill="auto"/>
          <w:lang w:val="en-US" w:eastAsia="zh-CN" w:bidi="ar"/>
        </w:rPr>
        <w:t>体检标准参照教育部关于体检相关文件要求执行，体检在新生入学报到后统一进行，体检不合格者将取消录取资格，</w:t>
      </w:r>
      <w:r>
        <w:rPr>
          <w:rStyle w:val="10"/>
          <w:rFonts w:hint="eastAsia" w:ascii="仿宋" w:hAnsi="仿宋" w:eastAsia="仿宋" w:cs="仿宋"/>
          <w:b w:val="0"/>
          <w:i w:val="0"/>
          <w:caps w:val="0"/>
          <w:spacing w:val="0"/>
          <w:w w:val="100"/>
          <w:kern w:val="0"/>
          <w:sz w:val="32"/>
          <w:szCs w:val="32"/>
          <w:lang w:val="en-US" w:eastAsia="zh-CN" w:bidi="ar-SA"/>
        </w:rPr>
        <w:t>凡不按规定参加体检者，视为体检不合格。</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0"/>
        <w:rPr>
          <w:rFonts w:hint="eastAsia" w:ascii="Times New Roman" w:hAnsi="Times New Roman" w:eastAsia="黑体" w:cs="Times New Roman"/>
          <w:b w:val="0"/>
          <w:bCs/>
          <w:color w:val="auto"/>
          <w:sz w:val="32"/>
          <w:szCs w:val="32"/>
          <w:highlight w:val="none"/>
          <w:shd w:val="clear" w:color="auto" w:fill="auto"/>
          <w:lang w:val="en-US" w:eastAsia="zh-CN"/>
        </w:rPr>
      </w:pPr>
      <w:r>
        <w:rPr>
          <w:rFonts w:hint="eastAsia" w:eastAsia="黑体" w:cs="Times New Roman"/>
          <w:b w:val="0"/>
          <w:bCs/>
          <w:color w:val="auto"/>
          <w:sz w:val="32"/>
          <w:szCs w:val="32"/>
          <w:highlight w:val="none"/>
          <w:shd w:val="clear" w:color="auto" w:fill="auto"/>
          <w:lang w:val="en-US" w:eastAsia="zh-CN"/>
        </w:rPr>
        <w:t>十、</w:t>
      </w:r>
      <w:r>
        <w:rPr>
          <w:rFonts w:hint="eastAsia" w:ascii="Times New Roman" w:hAnsi="Times New Roman" w:eastAsia="黑体" w:cs="Times New Roman"/>
          <w:b w:val="0"/>
          <w:bCs/>
          <w:color w:val="auto"/>
          <w:sz w:val="32"/>
          <w:szCs w:val="32"/>
          <w:highlight w:val="none"/>
          <w:shd w:val="clear" w:color="auto" w:fill="auto"/>
          <w:lang w:val="en-US" w:eastAsia="zh-CN"/>
        </w:rPr>
        <w:t>时间安排</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jc w:val="both"/>
        <w:textAlignment w:val="auto"/>
        <w:rPr>
          <w:rFonts w:hint="eastAsia" w:ascii="仿宋" w:hAnsi="仿宋" w:eastAsia="仿宋" w:cs="Times New Roman"/>
          <w:color w:val="auto"/>
          <w:sz w:val="32"/>
          <w:szCs w:val="32"/>
          <w:highlight w:val="none"/>
          <w:lang w:val="en-US" w:eastAsia="zh-CN"/>
        </w:rPr>
      </w:pPr>
      <w:r>
        <w:rPr>
          <w:rFonts w:hint="eastAsia" w:ascii="楷体" w:hAnsi="楷体" w:eastAsia="楷体" w:cs="楷体"/>
          <w:color w:val="auto"/>
          <w:sz w:val="32"/>
          <w:szCs w:val="32"/>
          <w:highlight w:val="none"/>
          <w:lang w:val="en-US" w:eastAsia="zh-CN"/>
        </w:rPr>
        <w:t>（一）4月10日</w:t>
      </w:r>
      <w:r>
        <w:rPr>
          <w:rFonts w:hint="eastAsia" w:ascii="仿宋" w:hAnsi="仿宋" w:eastAsia="仿宋" w:cs="Times New Roman"/>
          <w:color w:val="auto"/>
          <w:sz w:val="32"/>
          <w:szCs w:val="32"/>
          <w:highlight w:val="none"/>
          <w:lang w:val="en-US" w:eastAsia="zh-CN"/>
        </w:rPr>
        <w:t>：学院上报招生专业目录；</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jc w:val="both"/>
        <w:textAlignment w:val="auto"/>
        <w:rPr>
          <w:rFonts w:hint="eastAsia" w:ascii="仿宋" w:hAnsi="仿宋" w:eastAsia="仿宋" w:cs="Times New Roman"/>
          <w:color w:val="auto"/>
          <w:sz w:val="32"/>
          <w:szCs w:val="32"/>
          <w:highlight w:val="none"/>
          <w:lang w:val="en-US" w:eastAsia="zh-CN"/>
        </w:rPr>
      </w:pPr>
      <w:r>
        <w:rPr>
          <w:rFonts w:hint="eastAsia" w:ascii="楷体" w:hAnsi="楷体" w:eastAsia="楷体" w:cs="楷体"/>
          <w:color w:val="auto"/>
          <w:sz w:val="32"/>
          <w:szCs w:val="32"/>
          <w:highlight w:val="none"/>
          <w:lang w:val="en-US" w:eastAsia="zh-CN"/>
        </w:rPr>
        <w:t>（二）4月15日-24日：</w:t>
      </w:r>
      <w:r>
        <w:rPr>
          <w:rFonts w:hint="eastAsia" w:ascii="仿宋" w:hAnsi="仿宋" w:eastAsia="仿宋" w:cs="Times New Roman"/>
          <w:color w:val="auto"/>
          <w:sz w:val="32"/>
          <w:szCs w:val="32"/>
          <w:highlight w:val="none"/>
          <w:lang w:val="en-US" w:eastAsia="zh-CN"/>
        </w:rPr>
        <w:t>考生网上报名；学院完成复试试题命制，并保存在学院保密柜内，命制和保存均须全程录音录像；</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jc w:val="both"/>
        <w:textAlignment w:val="auto"/>
        <w:rPr>
          <w:rFonts w:hint="eastAsia" w:ascii="仿宋" w:hAnsi="仿宋" w:eastAsia="仿宋" w:cs="Times New Roman"/>
          <w:color w:val="auto"/>
          <w:sz w:val="32"/>
          <w:szCs w:val="32"/>
          <w:highlight w:val="none"/>
          <w:lang w:val="en-US" w:eastAsia="zh-CN"/>
        </w:rPr>
      </w:pPr>
      <w:r>
        <w:rPr>
          <w:rFonts w:hint="eastAsia" w:ascii="楷体" w:hAnsi="楷体" w:eastAsia="楷体" w:cs="楷体"/>
          <w:color w:val="auto"/>
          <w:sz w:val="32"/>
          <w:szCs w:val="32"/>
          <w:highlight w:val="none"/>
          <w:lang w:val="en-US" w:eastAsia="zh-CN"/>
        </w:rPr>
        <w:t>（三）4月25日-30日：</w:t>
      </w:r>
      <w:r>
        <w:rPr>
          <w:rFonts w:hint="eastAsia" w:ascii="仿宋" w:hAnsi="仿宋" w:eastAsia="仿宋" w:cs="Times New Roman"/>
          <w:color w:val="auto"/>
          <w:sz w:val="32"/>
          <w:szCs w:val="32"/>
          <w:highlight w:val="none"/>
          <w:lang w:val="en-US" w:eastAsia="zh-CN"/>
        </w:rPr>
        <w:t>各学院进行考生资格审核，上报博士研究生</w:t>
      </w:r>
      <w:r>
        <w:rPr>
          <w:rFonts w:hint="default" w:ascii="仿宋" w:hAnsi="仿宋" w:eastAsia="仿宋" w:cs="Times New Roman"/>
          <w:color w:val="auto"/>
          <w:sz w:val="32"/>
          <w:szCs w:val="32"/>
          <w:highlight w:val="none"/>
          <w:lang w:val="en-US" w:eastAsia="zh-CN"/>
        </w:rPr>
        <w:t>招生</w:t>
      </w:r>
      <w:r>
        <w:rPr>
          <w:rFonts w:hint="eastAsia" w:ascii="仿宋" w:hAnsi="仿宋" w:eastAsia="仿宋" w:cs="Times New Roman"/>
          <w:color w:val="auto"/>
          <w:sz w:val="32"/>
          <w:szCs w:val="32"/>
          <w:highlight w:val="none"/>
          <w:lang w:val="en-US" w:eastAsia="zh-CN"/>
        </w:rPr>
        <w:t>工作</w:t>
      </w:r>
      <w:r>
        <w:rPr>
          <w:rFonts w:hint="default" w:ascii="仿宋" w:hAnsi="仿宋" w:eastAsia="仿宋" w:cs="Times New Roman"/>
          <w:color w:val="auto"/>
          <w:sz w:val="32"/>
          <w:szCs w:val="32"/>
          <w:highlight w:val="none"/>
          <w:lang w:val="en-US" w:eastAsia="zh-CN"/>
        </w:rPr>
        <w:t>实施</w:t>
      </w:r>
      <w:r>
        <w:rPr>
          <w:rFonts w:hint="eastAsia" w:ascii="仿宋" w:hAnsi="仿宋" w:eastAsia="仿宋" w:cs="Times New Roman"/>
          <w:color w:val="auto"/>
          <w:sz w:val="32"/>
          <w:szCs w:val="32"/>
          <w:highlight w:val="none"/>
          <w:lang w:val="en-US" w:eastAsia="zh-CN"/>
        </w:rPr>
        <w:t>方案及复试安排，公布入围复试考生名单；</w:t>
      </w:r>
    </w:p>
    <w:p>
      <w:pPr>
        <w:keepNext w:val="0"/>
        <w:keepLines w:val="0"/>
        <w:pageBreakBefore w:val="0"/>
        <w:kinsoku/>
        <w:wordWrap/>
        <w:overflowPunct/>
        <w:topLinePunct w:val="0"/>
        <w:autoSpaceDE/>
        <w:autoSpaceDN/>
        <w:bidi w:val="0"/>
        <w:adjustRightInd w:val="0"/>
        <w:snapToGrid w:val="0"/>
        <w:spacing w:line="560" w:lineRule="exact"/>
        <w:ind w:right="0" w:rightChars="0" w:firstLine="640" w:firstLineChars="200"/>
        <w:jc w:val="both"/>
        <w:textAlignment w:val="auto"/>
        <w:rPr>
          <w:rFonts w:hint="eastAsia" w:ascii="仿宋" w:hAnsi="仿宋" w:eastAsia="仿宋" w:cs="Times New Roman"/>
          <w:color w:val="auto"/>
          <w:sz w:val="32"/>
          <w:szCs w:val="32"/>
          <w:highlight w:val="none"/>
          <w:lang w:val="en-US" w:eastAsia="zh-CN"/>
        </w:rPr>
      </w:pPr>
      <w:r>
        <w:rPr>
          <w:rFonts w:hint="eastAsia" w:ascii="楷体" w:hAnsi="楷体" w:eastAsia="楷体" w:cs="楷体"/>
          <w:color w:val="auto"/>
          <w:sz w:val="32"/>
          <w:szCs w:val="32"/>
          <w:highlight w:val="none"/>
          <w:lang w:val="en-US" w:eastAsia="zh-CN"/>
        </w:rPr>
        <w:t>（四）5月11日：</w:t>
      </w:r>
      <w:r>
        <w:rPr>
          <w:rFonts w:hint="eastAsia" w:ascii="仿宋" w:hAnsi="仿宋" w:eastAsia="仿宋" w:cs="Times New Roman"/>
          <w:color w:val="auto"/>
          <w:sz w:val="32"/>
          <w:szCs w:val="32"/>
          <w:highlight w:val="none"/>
          <w:lang w:val="en-US" w:eastAsia="zh-CN"/>
        </w:rPr>
        <w:t>学院完成复试、在学院官方网站公布考生复试成绩并报送拟录取名单至学校研究生招生工作领导小组复核，复核无误经批准后予以公示。</w:t>
      </w:r>
    </w:p>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0"/>
        <w:rPr>
          <w:rFonts w:hint="eastAsia" w:ascii="Times New Roman" w:hAnsi="Times New Roman" w:eastAsia="黑体" w:cs="Times New Roman"/>
          <w:b w:val="0"/>
          <w:bCs/>
          <w:color w:val="auto"/>
          <w:sz w:val="32"/>
          <w:szCs w:val="32"/>
          <w:highlight w:val="none"/>
          <w:shd w:val="clear" w:color="auto" w:fill="auto"/>
          <w:lang w:val="en-US" w:eastAsia="zh-CN" w:bidi="ar"/>
        </w:rPr>
      </w:pPr>
      <w:r>
        <w:rPr>
          <w:rFonts w:hint="eastAsia" w:eastAsia="黑体" w:cs="Times New Roman"/>
          <w:b w:val="0"/>
          <w:bCs/>
          <w:color w:val="auto"/>
          <w:sz w:val="32"/>
          <w:szCs w:val="32"/>
          <w:highlight w:val="none"/>
          <w:shd w:val="clear" w:color="auto" w:fill="auto"/>
          <w:lang w:val="en-US" w:eastAsia="zh-CN" w:bidi="ar"/>
        </w:rPr>
        <w:t>十一、监督保障</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Times New Roman"/>
          <w:kern w:val="2"/>
          <w:sz w:val="32"/>
          <w:szCs w:val="32"/>
          <w:lang w:val="en-US" w:eastAsia="zh-CN" w:bidi="ar-SA"/>
        </w:rPr>
      </w:pPr>
      <w:r>
        <w:rPr>
          <w:rFonts w:hint="eastAsia" w:ascii="楷体" w:hAnsi="楷体" w:eastAsia="楷体" w:cs="楷体"/>
          <w:kern w:val="2"/>
          <w:sz w:val="32"/>
          <w:szCs w:val="32"/>
          <w:lang w:val="en-US" w:eastAsia="zh-CN" w:bidi="ar-SA"/>
        </w:rPr>
        <w:t>（一）</w:t>
      </w:r>
      <w:r>
        <w:rPr>
          <w:rFonts w:hint="eastAsia" w:ascii="仿宋" w:hAnsi="仿宋" w:eastAsia="仿宋" w:cs="仿宋"/>
          <w:color w:val="000000"/>
          <w:kern w:val="0"/>
          <w:sz w:val="32"/>
          <w:szCs w:val="32"/>
          <w:lang w:val="en-US" w:eastAsia="zh-CN"/>
        </w:rPr>
        <w:t>学院</w:t>
      </w:r>
      <w:r>
        <w:rPr>
          <w:rFonts w:hint="eastAsia" w:ascii="仿宋" w:hAnsi="仿宋" w:eastAsia="仿宋" w:cs="仿宋"/>
          <w:color w:val="000000"/>
          <w:kern w:val="0"/>
          <w:sz w:val="32"/>
          <w:szCs w:val="32"/>
        </w:rPr>
        <w:t>高度重视博士研究生招生</w:t>
      </w:r>
      <w:r>
        <w:rPr>
          <w:rFonts w:hint="eastAsia" w:ascii="仿宋" w:hAnsi="仿宋" w:eastAsia="仿宋" w:cs="仿宋"/>
          <w:color w:val="000000"/>
          <w:kern w:val="0"/>
          <w:sz w:val="32"/>
          <w:szCs w:val="32"/>
          <w:lang w:eastAsia="zh-CN"/>
        </w:rPr>
        <w:t>工作，</w:t>
      </w:r>
      <w:r>
        <w:rPr>
          <w:rFonts w:hint="eastAsia" w:ascii="仿宋" w:hAnsi="仿宋" w:eastAsia="仿宋" w:cs="仿宋"/>
          <w:color w:val="000000"/>
          <w:kern w:val="0"/>
          <w:sz w:val="32"/>
          <w:szCs w:val="32"/>
          <w:lang w:val="en-US" w:eastAsia="zh-CN"/>
        </w:rPr>
        <w:t>并</w:t>
      </w:r>
      <w:r>
        <w:rPr>
          <w:rFonts w:hint="eastAsia" w:ascii="仿宋" w:hAnsi="仿宋" w:eastAsia="仿宋" w:cs="仿宋"/>
          <w:color w:val="000000"/>
          <w:kern w:val="0"/>
          <w:sz w:val="32"/>
          <w:szCs w:val="32"/>
        </w:rPr>
        <w:t>在本</w:t>
      </w:r>
      <w:r>
        <w:rPr>
          <w:rFonts w:hint="eastAsia" w:ascii="仿宋" w:hAnsi="仿宋" w:eastAsia="仿宋" w:cs="仿宋"/>
          <w:color w:val="000000"/>
          <w:kern w:val="0"/>
          <w:sz w:val="32"/>
          <w:szCs w:val="32"/>
          <w:lang w:val="en-US" w:eastAsia="zh-CN"/>
        </w:rPr>
        <w:t>方案</w:t>
      </w:r>
      <w:r>
        <w:rPr>
          <w:rFonts w:hint="eastAsia" w:ascii="仿宋" w:hAnsi="仿宋" w:eastAsia="仿宋" w:cs="仿宋"/>
          <w:color w:val="000000"/>
          <w:kern w:val="0"/>
          <w:sz w:val="32"/>
          <w:szCs w:val="32"/>
        </w:rPr>
        <w:t>的基础上制定、完善</w:t>
      </w:r>
      <w:r>
        <w:rPr>
          <w:rFonts w:hint="eastAsia" w:ascii="仿宋" w:hAnsi="仿宋" w:eastAsia="仿宋" w:cs="仿宋"/>
          <w:color w:val="000000"/>
          <w:kern w:val="0"/>
          <w:sz w:val="32"/>
          <w:szCs w:val="32"/>
          <w:lang w:eastAsia="zh-CN"/>
        </w:rPr>
        <w:t>学院</w:t>
      </w:r>
      <w:r>
        <w:rPr>
          <w:rFonts w:hint="default" w:ascii="仿宋" w:hAnsi="仿宋" w:eastAsia="仿宋" w:cs="仿宋"/>
          <w:color w:val="000000"/>
          <w:kern w:val="0"/>
          <w:sz w:val="32"/>
          <w:szCs w:val="32"/>
          <w:highlight w:val="none"/>
          <w:shd w:val="clear" w:color="auto" w:fill="auto"/>
          <w:lang w:val="en-US" w:eastAsia="zh-CN"/>
        </w:rPr>
        <w:t>招生</w:t>
      </w:r>
      <w:r>
        <w:rPr>
          <w:rFonts w:hint="eastAsia" w:ascii="仿宋" w:hAnsi="仿宋" w:eastAsia="仿宋" w:cs="仿宋"/>
          <w:color w:val="000000"/>
          <w:kern w:val="0"/>
          <w:sz w:val="32"/>
          <w:szCs w:val="32"/>
          <w:highlight w:val="none"/>
          <w:shd w:val="clear" w:color="auto" w:fill="auto"/>
          <w:lang w:val="en-US" w:eastAsia="zh-CN"/>
        </w:rPr>
        <w:t>工作</w:t>
      </w:r>
      <w:r>
        <w:rPr>
          <w:rFonts w:hint="eastAsia" w:ascii="仿宋" w:hAnsi="仿宋" w:eastAsia="仿宋" w:cs="仿宋"/>
          <w:color w:val="000000"/>
          <w:kern w:val="0"/>
          <w:sz w:val="32"/>
          <w:szCs w:val="32"/>
        </w:rPr>
        <w:t>具体实施方案</w:t>
      </w:r>
      <w:r>
        <w:rPr>
          <w:rFonts w:hint="eastAsia" w:ascii="仿宋" w:hAnsi="仿宋" w:eastAsia="仿宋" w:cs="仿宋"/>
          <w:color w:val="000000"/>
          <w:kern w:val="0"/>
          <w:sz w:val="32"/>
          <w:szCs w:val="32"/>
          <w:lang w:eastAsia="zh-CN"/>
        </w:rPr>
        <w:t>，</w:t>
      </w:r>
      <w:r>
        <w:rPr>
          <w:rFonts w:hint="default" w:ascii="仿宋" w:hAnsi="仿宋" w:eastAsia="仿宋" w:cs="仿宋"/>
          <w:color w:val="000000"/>
          <w:kern w:val="0"/>
          <w:sz w:val="32"/>
          <w:szCs w:val="32"/>
          <w:lang w:val="en-US" w:eastAsia="zh-CN"/>
        </w:rPr>
        <w:t>工作小组成员实行回避制度</w:t>
      </w:r>
      <w:r>
        <w:rPr>
          <w:rFonts w:hint="eastAsia" w:ascii="仿宋" w:hAnsi="仿宋" w:eastAsia="仿宋" w:cs="仿宋"/>
          <w:color w:val="000000"/>
          <w:kern w:val="0"/>
          <w:sz w:val="32"/>
          <w:szCs w:val="32"/>
          <w:lang w:val="en-US" w:eastAsia="zh-CN"/>
        </w:rPr>
        <w:t>，选派</w:t>
      </w:r>
      <w:r>
        <w:rPr>
          <w:rFonts w:hint="eastAsia" w:ascii="仿宋" w:hAnsi="仿宋" w:eastAsia="仿宋" w:cs="仿宋"/>
          <w:color w:val="000000"/>
          <w:kern w:val="0"/>
          <w:sz w:val="32"/>
          <w:szCs w:val="32"/>
          <w:lang w:eastAsia="zh-CN"/>
        </w:rPr>
        <w:t>纪检人员全程监督招生工作。</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Times New Roman"/>
          <w:kern w:val="2"/>
          <w:sz w:val="32"/>
          <w:szCs w:val="32"/>
          <w:lang w:val="en-US" w:eastAsia="zh-CN" w:bidi="ar-SA"/>
        </w:rPr>
      </w:pPr>
      <w:r>
        <w:rPr>
          <w:rFonts w:hint="eastAsia" w:ascii="楷体" w:hAnsi="楷体" w:eastAsia="楷体" w:cs="楷体"/>
          <w:kern w:val="2"/>
          <w:sz w:val="32"/>
          <w:szCs w:val="32"/>
          <w:lang w:val="en-US" w:eastAsia="zh-CN" w:bidi="ar-SA"/>
        </w:rPr>
        <w:t>（二）</w:t>
      </w:r>
      <w:r>
        <w:rPr>
          <w:rFonts w:hint="eastAsia" w:ascii="仿宋" w:hAnsi="仿宋" w:eastAsia="仿宋" w:cs="Times New Roman"/>
          <w:kern w:val="2"/>
          <w:sz w:val="32"/>
          <w:szCs w:val="32"/>
          <w:lang w:val="en-US" w:eastAsia="zh-CN" w:bidi="ar-SA"/>
        </w:rPr>
        <w:t>对在招生过程中违反国家有关法律法规和招生管理规定的学院及个人，学校将按照相关规定严肃处理，并核减学院博士招生计划。</w:t>
      </w:r>
    </w:p>
    <w:p>
      <w:pPr>
        <w:keepNext w:val="0"/>
        <w:keepLines w:val="0"/>
        <w:pageBreakBefore w:val="0"/>
        <w:widowControl/>
        <w:kinsoku/>
        <w:wordWrap/>
        <w:overflowPunct/>
        <w:topLinePunct w:val="0"/>
        <w:autoSpaceDE/>
        <w:autoSpaceDN/>
        <w:bidi w:val="0"/>
        <w:snapToGrid/>
        <w:spacing w:before="0" w:beforeAutospacing="0" w:after="0" w:afterAutospacing="0" w:line="560" w:lineRule="exact"/>
        <w:ind w:firstLine="640" w:firstLineChars="200"/>
        <w:jc w:val="both"/>
        <w:textAlignment w:val="baseline"/>
        <w:rPr>
          <w:rStyle w:val="10"/>
          <w:rFonts w:ascii="仿宋" w:hAnsi="仿宋" w:eastAsia="仿宋"/>
          <w:b w:val="0"/>
          <w:i w:val="0"/>
          <w:caps w:val="0"/>
          <w:spacing w:val="0"/>
          <w:w w:val="100"/>
          <w:kern w:val="0"/>
          <w:sz w:val="32"/>
          <w:szCs w:val="32"/>
          <w:lang w:val="en-US" w:eastAsia="zh-CN" w:bidi="ar-SA"/>
        </w:rPr>
      </w:pPr>
      <w:r>
        <w:rPr>
          <w:rFonts w:hint="eastAsia" w:ascii="楷体" w:hAnsi="楷体" w:eastAsia="楷体" w:cs="楷体"/>
          <w:kern w:val="2"/>
          <w:sz w:val="32"/>
          <w:szCs w:val="32"/>
          <w:lang w:val="en-US" w:eastAsia="zh-CN" w:bidi="ar-SA"/>
        </w:rPr>
        <w:t>（三）</w:t>
      </w:r>
      <w:r>
        <w:rPr>
          <w:rFonts w:hint="eastAsia" w:ascii="仿宋" w:hAnsi="仿宋" w:eastAsia="仿宋" w:cs="Times New Roman"/>
          <w:kern w:val="2"/>
          <w:sz w:val="32"/>
          <w:szCs w:val="32"/>
          <w:lang w:val="en-US" w:eastAsia="zh-CN" w:bidi="ar-SA"/>
        </w:rPr>
        <w:t>考生必须保证所有申请材料的真实性和准确性，</w:t>
      </w:r>
      <w:r>
        <w:rPr>
          <w:rStyle w:val="10"/>
          <w:rFonts w:hint="eastAsia" w:ascii="仿宋" w:hAnsi="仿宋" w:eastAsia="仿宋"/>
          <w:b w:val="0"/>
          <w:i w:val="0"/>
          <w:caps w:val="0"/>
          <w:spacing w:val="0"/>
          <w:w w:val="100"/>
          <w:kern w:val="0"/>
          <w:sz w:val="32"/>
          <w:szCs w:val="32"/>
          <w:lang w:val="en-US" w:eastAsia="zh-CN" w:bidi="ar-SA"/>
        </w:rPr>
        <w:t>入学三个月内，经复查</w:t>
      </w:r>
      <w:r>
        <w:rPr>
          <w:rStyle w:val="10"/>
          <w:rFonts w:ascii="仿宋" w:hAnsi="仿宋" w:eastAsia="仿宋"/>
          <w:b w:val="0"/>
          <w:i w:val="0"/>
          <w:caps w:val="0"/>
          <w:spacing w:val="0"/>
          <w:w w:val="100"/>
          <w:kern w:val="0"/>
          <w:sz w:val="32"/>
          <w:szCs w:val="32"/>
          <w:lang w:val="en-US" w:eastAsia="zh-CN" w:bidi="ar-SA"/>
        </w:rPr>
        <w:t>有以下情况之一者，取消其录取资格直至取消学籍：</w:t>
      </w:r>
    </w:p>
    <w:p>
      <w:pPr>
        <w:keepNext w:val="0"/>
        <w:keepLines w:val="0"/>
        <w:pageBreakBefore w:val="0"/>
        <w:kinsoku/>
        <w:wordWrap/>
        <w:overflowPunct/>
        <w:topLinePunct w:val="0"/>
        <w:autoSpaceDE/>
        <w:autoSpaceDN/>
        <w:bidi w:val="0"/>
        <w:snapToGrid/>
        <w:spacing w:before="0" w:beforeAutospacing="0" w:after="0" w:afterAutospacing="0" w:line="560" w:lineRule="exact"/>
        <w:ind w:firstLine="640" w:firstLineChars="200"/>
        <w:jc w:val="both"/>
        <w:textAlignment w:val="baseline"/>
        <w:rPr>
          <w:rFonts w:ascii="仿宋" w:hAnsi="仿宋" w:eastAsia="仿宋"/>
          <w:b w:val="0"/>
          <w:i w:val="0"/>
          <w:caps w:val="0"/>
          <w:spacing w:val="0"/>
          <w:w w:val="100"/>
          <w:sz w:val="32"/>
          <w:szCs w:val="32"/>
        </w:rPr>
      </w:pPr>
      <w:r>
        <w:rPr>
          <w:rStyle w:val="10"/>
          <w:rFonts w:ascii="仿宋" w:hAnsi="仿宋" w:eastAsia="仿宋"/>
          <w:b w:val="0"/>
          <w:i w:val="0"/>
          <w:caps w:val="0"/>
          <w:spacing w:val="0"/>
          <w:w w:val="100"/>
          <w:kern w:val="0"/>
          <w:sz w:val="32"/>
          <w:szCs w:val="32"/>
          <w:lang w:val="en-US" w:eastAsia="zh-CN" w:bidi="ar-SA"/>
        </w:rPr>
        <w:t>1</w:t>
      </w:r>
      <w:r>
        <w:rPr>
          <w:rStyle w:val="10"/>
          <w:rFonts w:hint="eastAsia" w:ascii="仿宋" w:hAnsi="仿宋" w:eastAsia="仿宋"/>
          <w:b w:val="0"/>
          <w:i w:val="0"/>
          <w:caps w:val="0"/>
          <w:spacing w:val="0"/>
          <w:w w:val="100"/>
          <w:kern w:val="0"/>
          <w:sz w:val="32"/>
          <w:szCs w:val="32"/>
          <w:lang w:val="en-US" w:eastAsia="zh-CN" w:bidi="ar-SA"/>
        </w:rPr>
        <w:t>.</w:t>
      </w:r>
      <w:r>
        <w:rPr>
          <w:rStyle w:val="10"/>
          <w:rFonts w:ascii="仿宋" w:hAnsi="仿宋" w:eastAsia="仿宋"/>
          <w:b w:val="0"/>
          <w:i w:val="0"/>
          <w:caps w:val="0"/>
          <w:spacing w:val="0"/>
          <w:w w:val="100"/>
          <w:kern w:val="0"/>
          <w:sz w:val="32"/>
          <w:szCs w:val="32"/>
          <w:lang w:val="en-US" w:eastAsia="zh-CN" w:bidi="ar-SA"/>
        </w:rPr>
        <w:t>思想道德考核不合格；</w:t>
      </w:r>
    </w:p>
    <w:p>
      <w:pPr>
        <w:keepNext w:val="0"/>
        <w:keepLines w:val="0"/>
        <w:pageBreakBefore w:val="0"/>
        <w:kinsoku/>
        <w:wordWrap/>
        <w:overflowPunct/>
        <w:topLinePunct w:val="0"/>
        <w:autoSpaceDE/>
        <w:autoSpaceDN/>
        <w:bidi w:val="0"/>
        <w:snapToGrid/>
        <w:spacing w:before="0" w:beforeAutospacing="0" w:after="0" w:afterAutospacing="0" w:line="560" w:lineRule="exact"/>
        <w:ind w:firstLine="640" w:firstLineChars="200"/>
        <w:jc w:val="both"/>
        <w:textAlignment w:val="baseline"/>
        <w:rPr>
          <w:rFonts w:ascii="仿宋" w:hAnsi="仿宋" w:eastAsia="仿宋"/>
          <w:b w:val="0"/>
          <w:i w:val="0"/>
          <w:caps w:val="0"/>
          <w:spacing w:val="0"/>
          <w:w w:val="100"/>
          <w:sz w:val="32"/>
          <w:szCs w:val="32"/>
        </w:rPr>
      </w:pPr>
      <w:r>
        <w:rPr>
          <w:rStyle w:val="10"/>
          <w:rFonts w:ascii="仿宋" w:hAnsi="仿宋" w:eastAsia="仿宋"/>
          <w:b w:val="0"/>
          <w:i w:val="0"/>
          <w:caps w:val="0"/>
          <w:spacing w:val="0"/>
          <w:w w:val="100"/>
          <w:kern w:val="0"/>
          <w:sz w:val="32"/>
          <w:szCs w:val="32"/>
          <w:lang w:val="en-US" w:eastAsia="zh-CN" w:bidi="ar-SA"/>
        </w:rPr>
        <w:t>2</w:t>
      </w:r>
      <w:r>
        <w:rPr>
          <w:rStyle w:val="10"/>
          <w:rFonts w:hint="eastAsia" w:ascii="仿宋" w:hAnsi="仿宋" w:eastAsia="仿宋"/>
          <w:b w:val="0"/>
          <w:i w:val="0"/>
          <w:caps w:val="0"/>
          <w:spacing w:val="0"/>
          <w:w w:val="100"/>
          <w:kern w:val="0"/>
          <w:sz w:val="32"/>
          <w:szCs w:val="32"/>
          <w:lang w:val="en-US" w:eastAsia="zh-CN" w:bidi="ar-SA"/>
        </w:rPr>
        <w:t>.</w:t>
      </w:r>
      <w:r>
        <w:rPr>
          <w:rStyle w:val="10"/>
          <w:rFonts w:ascii="仿宋" w:hAnsi="仿宋" w:eastAsia="仿宋"/>
          <w:b w:val="0"/>
          <w:i w:val="0"/>
          <w:caps w:val="0"/>
          <w:spacing w:val="0"/>
          <w:w w:val="100"/>
          <w:kern w:val="0"/>
          <w:sz w:val="32"/>
          <w:szCs w:val="32"/>
          <w:lang w:val="en-US" w:eastAsia="zh-CN" w:bidi="ar-SA"/>
        </w:rPr>
        <w:t>复查体检不合格；</w:t>
      </w:r>
    </w:p>
    <w:p>
      <w:pPr>
        <w:keepNext w:val="0"/>
        <w:keepLines w:val="0"/>
        <w:pageBreakBefore w:val="0"/>
        <w:kinsoku/>
        <w:wordWrap/>
        <w:overflowPunct/>
        <w:topLinePunct w:val="0"/>
        <w:autoSpaceDE/>
        <w:autoSpaceDN/>
        <w:bidi w:val="0"/>
        <w:snapToGrid/>
        <w:spacing w:before="0" w:beforeAutospacing="0" w:after="0" w:afterAutospacing="0" w:line="560" w:lineRule="exact"/>
        <w:ind w:firstLine="640" w:firstLineChars="200"/>
        <w:jc w:val="both"/>
        <w:textAlignment w:val="baseline"/>
        <w:rPr>
          <w:rFonts w:ascii="仿宋" w:hAnsi="仿宋" w:eastAsia="仿宋"/>
          <w:b w:val="0"/>
          <w:i w:val="0"/>
          <w:caps w:val="0"/>
          <w:spacing w:val="0"/>
          <w:w w:val="100"/>
          <w:sz w:val="32"/>
          <w:szCs w:val="32"/>
        </w:rPr>
      </w:pPr>
      <w:r>
        <w:rPr>
          <w:rStyle w:val="10"/>
          <w:rFonts w:ascii="仿宋" w:hAnsi="仿宋" w:eastAsia="仿宋"/>
          <w:b w:val="0"/>
          <w:i w:val="0"/>
          <w:caps w:val="0"/>
          <w:spacing w:val="0"/>
          <w:w w:val="100"/>
          <w:kern w:val="0"/>
          <w:sz w:val="32"/>
          <w:szCs w:val="32"/>
          <w:lang w:val="en-US" w:eastAsia="zh-CN" w:bidi="ar-SA"/>
        </w:rPr>
        <w:t>3</w:t>
      </w:r>
      <w:r>
        <w:rPr>
          <w:rStyle w:val="10"/>
          <w:rFonts w:hint="eastAsia" w:ascii="仿宋" w:hAnsi="仿宋" w:eastAsia="仿宋"/>
          <w:b w:val="0"/>
          <w:i w:val="0"/>
          <w:caps w:val="0"/>
          <w:spacing w:val="0"/>
          <w:w w:val="100"/>
          <w:kern w:val="0"/>
          <w:sz w:val="32"/>
          <w:szCs w:val="32"/>
          <w:lang w:val="en-US" w:eastAsia="zh-CN" w:bidi="ar-SA"/>
        </w:rPr>
        <w:t>.</w:t>
      </w:r>
      <w:r>
        <w:rPr>
          <w:rStyle w:val="10"/>
          <w:rFonts w:ascii="仿宋" w:hAnsi="仿宋" w:eastAsia="仿宋"/>
          <w:b w:val="0"/>
          <w:i w:val="0"/>
          <w:caps w:val="0"/>
          <w:spacing w:val="0"/>
          <w:w w:val="100"/>
          <w:kern w:val="0"/>
          <w:sz w:val="32"/>
          <w:szCs w:val="32"/>
          <w:lang w:val="en-US" w:eastAsia="zh-CN" w:bidi="ar-SA"/>
        </w:rPr>
        <w:t>提供的</w:t>
      </w:r>
      <w:r>
        <w:rPr>
          <w:rStyle w:val="10"/>
          <w:rFonts w:hint="eastAsia" w:ascii="仿宋" w:hAnsi="仿宋" w:eastAsia="仿宋"/>
          <w:b w:val="0"/>
          <w:i w:val="0"/>
          <w:caps w:val="0"/>
          <w:spacing w:val="0"/>
          <w:w w:val="100"/>
          <w:kern w:val="0"/>
          <w:sz w:val="32"/>
          <w:szCs w:val="32"/>
          <w:lang w:val="en-US" w:eastAsia="zh-CN" w:bidi="ar-SA"/>
        </w:rPr>
        <w:t>原始</w:t>
      </w:r>
      <w:r>
        <w:rPr>
          <w:rStyle w:val="10"/>
          <w:rFonts w:ascii="仿宋" w:hAnsi="仿宋" w:eastAsia="仿宋"/>
          <w:b w:val="0"/>
          <w:i w:val="0"/>
          <w:caps w:val="0"/>
          <w:spacing w:val="0"/>
          <w:w w:val="100"/>
          <w:kern w:val="0"/>
          <w:sz w:val="32"/>
          <w:szCs w:val="32"/>
          <w:lang w:val="en-US" w:eastAsia="zh-CN" w:bidi="ar-SA"/>
        </w:rPr>
        <w:t>材料不真实；</w:t>
      </w:r>
    </w:p>
    <w:p>
      <w:pPr>
        <w:keepNext w:val="0"/>
        <w:keepLines w:val="0"/>
        <w:pageBreakBefore w:val="0"/>
        <w:kinsoku/>
        <w:wordWrap/>
        <w:overflowPunct/>
        <w:topLinePunct w:val="0"/>
        <w:autoSpaceDE/>
        <w:autoSpaceDN/>
        <w:bidi w:val="0"/>
        <w:snapToGrid/>
        <w:spacing w:before="0" w:beforeAutospacing="0" w:after="0" w:afterAutospacing="0" w:line="560" w:lineRule="exact"/>
        <w:ind w:firstLine="640" w:firstLineChars="200"/>
        <w:jc w:val="both"/>
        <w:textAlignment w:val="baseline"/>
        <w:rPr>
          <w:rFonts w:ascii="仿宋" w:hAnsi="仿宋" w:eastAsia="仿宋"/>
          <w:b w:val="0"/>
          <w:i w:val="0"/>
          <w:caps w:val="0"/>
          <w:spacing w:val="0"/>
          <w:w w:val="100"/>
          <w:sz w:val="32"/>
          <w:szCs w:val="32"/>
        </w:rPr>
      </w:pPr>
      <w:r>
        <w:rPr>
          <w:rStyle w:val="10"/>
          <w:rFonts w:ascii="仿宋" w:hAnsi="仿宋" w:eastAsia="仿宋"/>
          <w:b w:val="0"/>
          <w:i w:val="0"/>
          <w:caps w:val="0"/>
          <w:spacing w:val="0"/>
          <w:w w:val="100"/>
          <w:kern w:val="0"/>
          <w:sz w:val="32"/>
          <w:szCs w:val="32"/>
          <w:lang w:val="en-US" w:eastAsia="zh-CN" w:bidi="ar-SA"/>
        </w:rPr>
        <w:t>4</w:t>
      </w:r>
      <w:r>
        <w:rPr>
          <w:rStyle w:val="10"/>
          <w:rFonts w:hint="eastAsia" w:ascii="仿宋" w:hAnsi="仿宋" w:eastAsia="仿宋"/>
          <w:b w:val="0"/>
          <w:i w:val="0"/>
          <w:caps w:val="0"/>
          <w:spacing w:val="0"/>
          <w:w w:val="100"/>
          <w:kern w:val="0"/>
          <w:sz w:val="32"/>
          <w:szCs w:val="32"/>
          <w:lang w:val="en-US" w:eastAsia="zh-CN" w:bidi="ar-SA"/>
        </w:rPr>
        <w:t>.</w:t>
      </w:r>
      <w:r>
        <w:rPr>
          <w:rStyle w:val="10"/>
          <w:rFonts w:ascii="仿宋" w:hAnsi="仿宋" w:eastAsia="仿宋"/>
          <w:b w:val="0"/>
          <w:i w:val="0"/>
          <w:caps w:val="0"/>
          <w:spacing w:val="0"/>
          <w:w w:val="100"/>
          <w:kern w:val="0"/>
          <w:sz w:val="32"/>
          <w:szCs w:val="32"/>
          <w:lang w:val="en-US" w:eastAsia="zh-CN" w:bidi="ar-SA"/>
        </w:rPr>
        <w:t>应届毕业生在博士入学</w:t>
      </w:r>
      <w:r>
        <w:rPr>
          <w:rStyle w:val="10"/>
          <w:rFonts w:hint="eastAsia" w:ascii="仿宋" w:hAnsi="仿宋" w:eastAsia="仿宋"/>
          <w:b w:val="0"/>
          <w:i w:val="0"/>
          <w:caps w:val="0"/>
          <w:spacing w:val="0"/>
          <w:w w:val="100"/>
          <w:kern w:val="0"/>
          <w:sz w:val="32"/>
          <w:szCs w:val="32"/>
          <w:lang w:val="en-US" w:eastAsia="zh-CN" w:bidi="ar-SA"/>
        </w:rPr>
        <w:t>报到时未能</w:t>
      </w:r>
      <w:r>
        <w:rPr>
          <w:rStyle w:val="10"/>
          <w:rFonts w:ascii="仿宋" w:hAnsi="仿宋" w:eastAsia="仿宋"/>
          <w:b w:val="0"/>
          <w:i w:val="0"/>
          <w:caps w:val="0"/>
          <w:spacing w:val="0"/>
          <w:w w:val="100"/>
          <w:kern w:val="0"/>
          <w:sz w:val="32"/>
          <w:szCs w:val="32"/>
          <w:lang w:val="en-US" w:eastAsia="zh-CN" w:bidi="ar-SA"/>
        </w:rPr>
        <w:t>获得硕士学位；</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Times New Roman"/>
          <w:kern w:val="2"/>
          <w:sz w:val="32"/>
          <w:szCs w:val="32"/>
          <w:lang w:val="en-US" w:eastAsia="zh-CN" w:bidi="ar-SA"/>
        </w:rPr>
      </w:pPr>
      <w:r>
        <w:rPr>
          <w:rStyle w:val="10"/>
          <w:rFonts w:ascii="仿宋" w:hAnsi="仿宋" w:eastAsia="仿宋"/>
          <w:b w:val="0"/>
          <w:i w:val="0"/>
          <w:caps w:val="0"/>
          <w:spacing w:val="0"/>
          <w:w w:val="100"/>
          <w:kern w:val="0"/>
          <w:sz w:val="32"/>
          <w:szCs w:val="32"/>
          <w:lang w:val="en-US" w:eastAsia="zh-CN" w:bidi="ar-SA"/>
        </w:rPr>
        <w:t>5</w:t>
      </w:r>
      <w:r>
        <w:rPr>
          <w:rStyle w:val="10"/>
          <w:rFonts w:hint="eastAsia" w:ascii="仿宋" w:hAnsi="仿宋" w:eastAsia="仿宋"/>
          <w:b w:val="0"/>
          <w:i w:val="0"/>
          <w:caps w:val="0"/>
          <w:spacing w:val="0"/>
          <w:w w:val="100"/>
          <w:kern w:val="0"/>
          <w:sz w:val="32"/>
          <w:szCs w:val="32"/>
          <w:lang w:val="en-US" w:eastAsia="zh-CN" w:bidi="ar-SA"/>
        </w:rPr>
        <w:t>.</w:t>
      </w:r>
      <w:r>
        <w:rPr>
          <w:rStyle w:val="10"/>
          <w:rFonts w:ascii="仿宋" w:hAnsi="仿宋" w:eastAsia="仿宋"/>
          <w:b w:val="0"/>
          <w:i w:val="0"/>
          <w:caps w:val="0"/>
          <w:spacing w:val="0"/>
          <w:w w:val="100"/>
          <w:kern w:val="0"/>
          <w:sz w:val="32"/>
          <w:szCs w:val="32"/>
          <w:lang w:val="en-US" w:eastAsia="zh-CN" w:bidi="ar-SA"/>
        </w:rPr>
        <w:t>报考临床医学、中医博士专业学位的应届毕业生在博士入学</w:t>
      </w:r>
      <w:r>
        <w:rPr>
          <w:rStyle w:val="10"/>
          <w:rFonts w:hint="eastAsia" w:ascii="仿宋" w:hAnsi="仿宋" w:eastAsia="仿宋"/>
          <w:b w:val="0"/>
          <w:i w:val="0"/>
          <w:caps w:val="0"/>
          <w:spacing w:val="0"/>
          <w:w w:val="100"/>
          <w:kern w:val="0"/>
          <w:sz w:val="32"/>
          <w:szCs w:val="32"/>
          <w:lang w:val="en-US" w:eastAsia="zh-CN" w:bidi="ar-SA"/>
        </w:rPr>
        <w:t>报到时</w:t>
      </w:r>
      <w:r>
        <w:rPr>
          <w:rStyle w:val="10"/>
          <w:rFonts w:ascii="仿宋" w:hAnsi="仿宋" w:eastAsia="仿宋"/>
          <w:b w:val="0"/>
          <w:i w:val="0"/>
          <w:caps w:val="0"/>
          <w:spacing w:val="0"/>
          <w:w w:val="100"/>
          <w:kern w:val="0"/>
          <w:sz w:val="32"/>
          <w:szCs w:val="32"/>
          <w:lang w:val="en-US" w:eastAsia="zh-CN" w:bidi="ar-SA"/>
        </w:rPr>
        <w:t>未能获得《住院医师规范化培训合格证书》</w:t>
      </w:r>
      <w:r>
        <w:rPr>
          <w:rStyle w:val="10"/>
          <w:rFonts w:hint="eastAsia" w:ascii="仿宋" w:hAnsi="仿宋" w:eastAsia="仿宋"/>
          <w:b w:val="0"/>
          <w:i w:val="0"/>
          <w:caps w:val="0"/>
          <w:spacing w:val="0"/>
          <w:w w:val="100"/>
          <w:kern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firstLine="640" w:firstLineChars="200"/>
        <w:jc w:val="both"/>
        <w:textAlignment w:val="baseline"/>
        <w:rPr>
          <w:rStyle w:val="10"/>
          <w:rFonts w:hint="eastAsia" w:ascii="仿宋" w:hAnsi="仿宋" w:eastAsia="仿宋" w:cs="仿宋"/>
          <w:b w:val="0"/>
          <w:i w:val="0"/>
          <w:caps w:val="0"/>
          <w:spacing w:val="0"/>
          <w:w w:val="100"/>
          <w:kern w:val="0"/>
          <w:sz w:val="32"/>
          <w:szCs w:val="32"/>
          <w:highlight w:val="none"/>
          <w:lang w:val="en-US" w:eastAsia="zh-CN" w:bidi="ar-SA"/>
        </w:rPr>
      </w:pPr>
      <w:r>
        <w:rPr>
          <w:rStyle w:val="10"/>
          <w:rFonts w:hint="eastAsia" w:ascii="仿宋" w:hAnsi="仿宋" w:eastAsia="仿宋" w:cs="仿宋"/>
          <w:b w:val="0"/>
          <w:i w:val="0"/>
          <w:caps w:val="0"/>
          <w:spacing w:val="0"/>
          <w:w w:val="100"/>
          <w:kern w:val="0"/>
          <w:sz w:val="32"/>
          <w:szCs w:val="32"/>
          <w:highlight w:val="none"/>
          <w:lang w:val="en-US" w:eastAsia="zh-CN" w:bidi="ar-SA"/>
        </w:rPr>
        <w:t>6.入学三个月内复查录取资格不合格。</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Times New Roman"/>
          <w:kern w:val="2"/>
          <w:sz w:val="32"/>
          <w:szCs w:val="32"/>
          <w:lang w:val="en-US" w:eastAsia="zh-CN" w:bidi="ar-SA"/>
        </w:rPr>
      </w:pPr>
      <w:r>
        <w:rPr>
          <w:rFonts w:hint="eastAsia" w:ascii="楷体" w:hAnsi="楷体" w:eastAsia="楷体" w:cs="楷体"/>
          <w:kern w:val="2"/>
          <w:sz w:val="32"/>
          <w:szCs w:val="32"/>
          <w:lang w:val="en-US" w:eastAsia="zh-CN" w:bidi="ar-SA"/>
        </w:rPr>
        <w:t>（四）</w:t>
      </w:r>
      <w:r>
        <w:rPr>
          <w:rFonts w:hint="eastAsia" w:ascii="仿宋" w:hAnsi="仿宋" w:eastAsia="仿宋" w:cs="Times New Roman"/>
          <w:kern w:val="2"/>
          <w:sz w:val="32"/>
          <w:szCs w:val="32"/>
          <w:lang w:val="en-US" w:eastAsia="zh-CN" w:bidi="ar-SA"/>
        </w:rPr>
        <w:t>学院受理招生过程中考生的投诉和申诉。</w:t>
      </w:r>
    </w:p>
    <w:p>
      <w:pPr>
        <w:keepNext w:val="0"/>
        <w:keepLines w:val="0"/>
        <w:pageBreakBefore w:val="0"/>
        <w:widowControl/>
        <w:kinsoku/>
        <w:wordWrap/>
        <w:overflowPunct/>
        <w:topLinePunct w:val="0"/>
        <w:autoSpaceDE/>
        <w:autoSpaceDN/>
        <w:bidi w:val="0"/>
        <w:spacing w:line="560" w:lineRule="exact"/>
        <w:ind w:firstLine="645"/>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lang w:val="en-US" w:eastAsia="zh-CN"/>
        </w:rPr>
        <w:t>学院</w:t>
      </w:r>
      <w:r>
        <w:rPr>
          <w:rFonts w:hint="eastAsia" w:ascii="仿宋" w:hAnsi="仿宋" w:eastAsia="仿宋" w:cs="仿宋"/>
          <w:color w:val="333333"/>
          <w:kern w:val="0"/>
          <w:sz w:val="32"/>
          <w:szCs w:val="32"/>
        </w:rPr>
        <w:t>监督举报电话：</w:t>
      </w:r>
    </w:p>
    <w:p>
      <w:pPr>
        <w:keepNext w:val="0"/>
        <w:keepLines w:val="0"/>
        <w:pageBreakBefore w:val="0"/>
        <w:widowControl/>
        <w:kinsoku/>
        <w:wordWrap/>
        <w:overflowPunct/>
        <w:topLinePunct w:val="0"/>
        <w:autoSpaceDE/>
        <w:autoSpaceDN/>
        <w:bidi w:val="0"/>
        <w:spacing w:line="560" w:lineRule="exact"/>
        <w:ind w:firstLine="645"/>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0991-</w:t>
      </w:r>
      <w:r>
        <w:rPr>
          <w:rFonts w:hint="eastAsia" w:ascii="仿宋" w:hAnsi="仿宋" w:eastAsia="仿宋" w:cs="仿宋"/>
          <w:color w:val="333333"/>
          <w:kern w:val="0"/>
          <w:sz w:val="32"/>
          <w:szCs w:val="32"/>
          <w:lang w:val="en-US" w:eastAsia="zh-CN"/>
        </w:rPr>
        <w:t>7598453</w:t>
      </w:r>
      <w:r>
        <w:rPr>
          <w:rFonts w:hint="eastAsia" w:ascii="仿宋" w:hAnsi="仿宋" w:eastAsia="仿宋" w:cs="仿宋"/>
          <w:color w:val="333333"/>
          <w:kern w:val="0"/>
          <w:sz w:val="32"/>
          <w:szCs w:val="32"/>
        </w:rPr>
        <w:t>（</w:t>
      </w:r>
      <w:r>
        <w:rPr>
          <w:rFonts w:hint="eastAsia" w:ascii="仿宋" w:hAnsi="仿宋" w:eastAsia="仿宋" w:cs="仿宋"/>
          <w:color w:val="333333"/>
          <w:kern w:val="0"/>
          <w:sz w:val="32"/>
          <w:szCs w:val="32"/>
          <w:lang w:eastAsia="zh-CN"/>
        </w:rPr>
        <w:t>学院</w:t>
      </w:r>
      <w:r>
        <w:rPr>
          <w:rFonts w:hint="eastAsia" w:ascii="仿宋" w:hAnsi="仿宋" w:eastAsia="仿宋" w:cs="仿宋"/>
          <w:color w:val="333333"/>
          <w:kern w:val="0"/>
          <w:sz w:val="32"/>
          <w:szCs w:val="32"/>
        </w:rPr>
        <w:t>招生办公室）</w:t>
      </w:r>
    </w:p>
    <w:p>
      <w:pPr>
        <w:keepNext w:val="0"/>
        <w:keepLines w:val="0"/>
        <w:pageBreakBefore w:val="0"/>
        <w:widowControl/>
        <w:kinsoku/>
        <w:wordWrap/>
        <w:overflowPunct/>
        <w:topLinePunct w:val="0"/>
        <w:autoSpaceDE/>
        <w:autoSpaceDN/>
        <w:bidi w:val="0"/>
        <w:spacing w:line="560" w:lineRule="exact"/>
        <w:ind w:firstLine="645"/>
        <w:jc w:val="left"/>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0991-</w:t>
      </w:r>
      <w:r>
        <w:rPr>
          <w:rFonts w:hint="eastAsia" w:ascii="仿宋" w:hAnsi="仿宋" w:eastAsia="仿宋" w:cs="仿宋"/>
          <w:color w:val="333333"/>
          <w:kern w:val="0"/>
          <w:sz w:val="32"/>
          <w:szCs w:val="32"/>
          <w:lang w:val="en-US" w:eastAsia="zh-CN"/>
        </w:rPr>
        <w:t>7598417</w:t>
      </w:r>
      <w:r>
        <w:rPr>
          <w:rFonts w:hint="eastAsia" w:ascii="仿宋" w:hAnsi="仿宋" w:eastAsia="仿宋" w:cs="仿宋"/>
          <w:color w:val="333333"/>
          <w:kern w:val="0"/>
          <w:sz w:val="32"/>
          <w:szCs w:val="32"/>
        </w:rPr>
        <w:t>（</w:t>
      </w:r>
      <w:r>
        <w:rPr>
          <w:rFonts w:hint="eastAsia" w:ascii="仿宋" w:hAnsi="仿宋" w:eastAsia="仿宋" w:cs="仿宋"/>
          <w:color w:val="333333"/>
          <w:kern w:val="0"/>
          <w:sz w:val="32"/>
          <w:szCs w:val="32"/>
          <w:lang w:eastAsia="zh-CN"/>
        </w:rPr>
        <w:t>学院</w:t>
      </w:r>
      <w:r>
        <w:rPr>
          <w:rFonts w:hint="eastAsia" w:ascii="仿宋" w:hAnsi="仿宋" w:eastAsia="仿宋" w:cs="仿宋"/>
          <w:color w:val="333333"/>
          <w:kern w:val="0"/>
          <w:sz w:val="32"/>
          <w:szCs w:val="32"/>
        </w:rPr>
        <w:t>纪检监察</w:t>
      </w:r>
      <w:r>
        <w:rPr>
          <w:rFonts w:hint="eastAsia" w:ascii="仿宋" w:hAnsi="仿宋" w:eastAsia="仿宋" w:cs="仿宋"/>
          <w:color w:val="333333"/>
          <w:kern w:val="0"/>
          <w:sz w:val="32"/>
          <w:szCs w:val="32"/>
          <w:lang w:val="en-US" w:eastAsia="zh-CN"/>
        </w:rPr>
        <w:t>办公室</w:t>
      </w:r>
      <w:r>
        <w:rPr>
          <w:rFonts w:hint="eastAsia" w:ascii="仿宋" w:hAnsi="仿宋" w:eastAsia="仿宋" w:cs="仿宋"/>
          <w:color w:val="333333"/>
          <w:kern w:val="0"/>
          <w:sz w:val="32"/>
          <w:szCs w:val="32"/>
        </w:rPr>
        <w:t>）</w:t>
      </w:r>
    </w:p>
    <w:p>
      <w:pPr>
        <w:pStyle w:val="11"/>
        <w:keepNext w:val="0"/>
        <w:keepLines w:val="0"/>
        <w:pageBreakBefore w:val="0"/>
        <w:numPr>
          <w:ilvl w:val="0"/>
          <w:numId w:val="0"/>
        </w:numPr>
        <w:kinsoku/>
        <w:wordWrap/>
        <w:overflowPunct/>
        <w:topLinePunct w:val="0"/>
        <w:autoSpaceDE/>
        <w:autoSpaceDN/>
        <w:bidi w:val="0"/>
        <w:adjustRightInd w:val="0"/>
        <w:snapToGrid w:val="0"/>
        <w:spacing w:line="560" w:lineRule="exact"/>
        <w:rPr>
          <w:rFonts w:hint="eastAsia" w:ascii="仿宋" w:hAnsi="仿宋" w:eastAsia="仿宋" w:cs="Times New Roman"/>
          <w:kern w:val="2"/>
          <w:sz w:val="32"/>
          <w:szCs w:val="32"/>
          <w:lang w:val="en-US" w:eastAsia="zh-CN" w:bidi="ar-SA"/>
        </w:rPr>
      </w:pPr>
    </w:p>
    <w:p>
      <w:pPr>
        <w:keepNext w:val="0"/>
        <w:keepLines w:val="0"/>
        <w:pageBreakBefore w:val="0"/>
        <w:kinsoku/>
        <w:wordWrap/>
        <w:overflowPunct/>
        <w:topLinePunct w:val="0"/>
        <w:autoSpaceDE/>
        <w:autoSpaceDN/>
        <w:bidi w:val="0"/>
        <w:spacing w:line="560" w:lineRule="exact"/>
        <w:ind w:firstLine="0" w:firstLineChars="0"/>
        <w:jc w:val="right"/>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新疆医科大学第五临床医</w:t>
      </w:r>
      <w:r>
        <w:rPr>
          <w:rFonts w:hint="eastAsia" w:ascii="仿宋" w:hAnsi="仿宋" w:eastAsia="仿宋" w:cs="Times New Roman"/>
          <w:sz w:val="32"/>
          <w:szCs w:val="32"/>
          <w:lang w:val="en-US" w:eastAsia="zh-CN"/>
        </w:rPr>
        <w:t>学院</w:t>
      </w:r>
    </w:p>
    <w:p>
      <w:pPr>
        <w:keepNext w:val="0"/>
        <w:keepLines w:val="0"/>
        <w:pageBreakBefore w:val="0"/>
        <w:kinsoku/>
        <w:wordWrap/>
        <w:overflowPunct/>
        <w:topLinePunct w:val="0"/>
        <w:autoSpaceDE/>
        <w:autoSpaceDN/>
        <w:bidi w:val="0"/>
        <w:spacing w:line="560" w:lineRule="exact"/>
        <w:ind w:firstLine="0" w:firstLineChars="0"/>
        <w:jc w:val="center"/>
      </w:pPr>
      <w:r>
        <w:rPr>
          <w:rFonts w:hint="eastAsia" w:ascii="仿宋" w:hAnsi="仿宋" w:eastAsia="仿宋" w:cs="Times New Roman"/>
          <w:sz w:val="32"/>
          <w:szCs w:val="32"/>
          <w:lang w:val="en-US" w:eastAsia="zh-CN"/>
        </w:rPr>
        <w:t xml:space="preserve">                                 2024年4月25日</w:t>
      </w:r>
    </w:p>
    <w:sectPr>
      <w:footerReference r:id="rId3" w:type="default"/>
      <w:pgSz w:w="11906" w:h="16838"/>
      <w:pgMar w:top="1383" w:right="1576" w:bottom="1440" w:left="1689"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961C847-60C0-4FCC-B31F-D02B00749D9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embedRegular r:id="rId2" w:fontKey="{5036112D-4BDB-4990-8CC2-7D246D405EFE}"/>
  </w:font>
  <w:font w:name="仿宋">
    <w:panose1 w:val="02010609060101010101"/>
    <w:charset w:val="86"/>
    <w:family w:val="auto"/>
    <w:pitch w:val="default"/>
    <w:sig w:usb0="800002BF" w:usb1="38CF7CFA" w:usb2="00000016" w:usb3="00000000" w:csb0="00040001" w:csb1="00000000"/>
    <w:embedRegular r:id="rId3" w:fontKey="{75E806C3-2540-4648-9FA5-2C5F0BA8C5F0}"/>
  </w:font>
  <w:font w:name="楷体">
    <w:panose1 w:val="02010609060101010101"/>
    <w:charset w:val="86"/>
    <w:family w:val="auto"/>
    <w:pitch w:val="default"/>
    <w:sig w:usb0="800002BF" w:usb1="38CF7CFA" w:usb2="00000016" w:usb3="00000000" w:csb0="00040001" w:csb1="00000000"/>
    <w:embedRegular r:id="rId4" w:fontKey="{B30A4975-E059-4C3F-9A76-7BCC451A726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kMzE0ZWQxNDQxYjk3YTc3NDhmOWRkMWZjNTZiODcifQ=="/>
  </w:docVars>
  <w:rsids>
    <w:rsidRoot w:val="00000000"/>
    <w:rsid w:val="00013654"/>
    <w:rsid w:val="007007DA"/>
    <w:rsid w:val="00B34D39"/>
    <w:rsid w:val="00FC24B9"/>
    <w:rsid w:val="01017684"/>
    <w:rsid w:val="015130DB"/>
    <w:rsid w:val="01EE19B6"/>
    <w:rsid w:val="021D1510"/>
    <w:rsid w:val="0248632A"/>
    <w:rsid w:val="02902A6D"/>
    <w:rsid w:val="02995E13"/>
    <w:rsid w:val="030F3F72"/>
    <w:rsid w:val="031141E4"/>
    <w:rsid w:val="03DA4062"/>
    <w:rsid w:val="03F41762"/>
    <w:rsid w:val="04C37B86"/>
    <w:rsid w:val="050E236F"/>
    <w:rsid w:val="05191440"/>
    <w:rsid w:val="052222BA"/>
    <w:rsid w:val="053B6099"/>
    <w:rsid w:val="053E79FB"/>
    <w:rsid w:val="054364BD"/>
    <w:rsid w:val="057523EE"/>
    <w:rsid w:val="05AA5A19"/>
    <w:rsid w:val="05C90A90"/>
    <w:rsid w:val="06655EF0"/>
    <w:rsid w:val="06826B71"/>
    <w:rsid w:val="06C675E8"/>
    <w:rsid w:val="06CB676A"/>
    <w:rsid w:val="06FA427E"/>
    <w:rsid w:val="073C1416"/>
    <w:rsid w:val="075A3A40"/>
    <w:rsid w:val="07603356"/>
    <w:rsid w:val="07F568B2"/>
    <w:rsid w:val="087C109C"/>
    <w:rsid w:val="08CE37E8"/>
    <w:rsid w:val="08E9080F"/>
    <w:rsid w:val="098826F0"/>
    <w:rsid w:val="0A104CF8"/>
    <w:rsid w:val="0A5A1DB9"/>
    <w:rsid w:val="0A783D73"/>
    <w:rsid w:val="0A911A78"/>
    <w:rsid w:val="0ADF474F"/>
    <w:rsid w:val="0AEE6ECB"/>
    <w:rsid w:val="0B8210C3"/>
    <w:rsid w:val="0BB2024E"/>
    <w:rsid w:val="0BFC721E"/>
    <w:rsid w:val="0C1741FF"/>
    <w:rsid w:val="0CD144BC"/>
    <w:rsid w:val="0D171E03"/>
    <w:rsid w:val="0D821B4C"/>
    <w:rsid w:val="0D863F60"/>
    <w:rsid w:val="0D8E04F1"/>
    <w:rsid w:val="0DF46DC4"/>
    <w:rsid w:val="0E060087"/>
    <w:rsid w:val="0E0A0C1C"/>
    <w:rsid w:val="0E3B2427"/>
    <w:rsid w:val="0E4B1F3E"/>
    <w:rsid w:val="0E796AAB"/>
    <w:rsid w:val="0F0E7B3C"/>
    <w:rsid w:val="0F19203C"/>
    <w:rsid w:val="0F263D0E"/>
    <w:rsid w:val="0F2C7FC2"/>
    <w:rsid w:val="0F7811B7"/>
    <w:rsid w:val="0F895414"/>
    <w:rsid w:val="10067CF4"/>
    <w:rsid w:val="10256388"/>
    <w:rsid w:val="10ED1D02"/>
    <w:rsid w:val="11551E21"/>
    <w:rsid w:val="115F216C"/>
    <w:rsid w:val="12186656"/>
    <w:rsid w:val="12D7355A"/>
    <w:rsid w:val="13C8126A"/>
    <w:rsid w:val="13D35CAB"/>
    <w:rsid w:val="13DD1DF4"/>
    <w:rsid w:val="13E250F3"/>
    <w:rsid w:val="144A1DBA"/>
    <w:rsid w:val="14A16D5C"/>
    <w:rsid w:val="14A8633C"/>
    <w:rsid w:val="14B60DBE"/>
    <w:rsid w:val="14D70EB0"/>
    <w:rsid w:val="14F81838"/>
    <w:rsid w:val="15813164"/>
    <w:rsid w:val="15995C85"/>
    <w:rsid w:val="159E5049"/>
    <w:rsid w:val="15A1460C"/>
    <w:rsid w:val="15DF7056"/>
    <w:rsid w:val="16FA5579"/>
    <w:rsid w:val="17227344"/>
    <w:rsid w:val="178A2532"/>
    <w:rsid w:val="17F25957"/>
    <w:rsid w:val="1887221E"/>
    <w:rsid w:val="188A04FE"/>
    <w:rsid w:val="18DB1134"/>
    <w:rsid w:val="197D7D98"/>
    <w:rsid w:val="19A96E8A"/>
    <w:rsid w:val="19F33CB9"/>
    <w:rsid w:val="19F636A6"/>
    <w:rsid w:val="1A417B90"/>
    <w:rsid w:val="1A604FC3"/>
    <w:rsid w:val="1A852302"/>
    <w:rsid w:val="1A952EBF"/>
    <w:rsid w:val="1AB5121A"/>
    <w:rsid w:val="1B1F3D4C"/>
    <w:rsid w:val="1B1F6C2C"/>
    <w:rsid w:val="1B7A411A"/>
    <w:rsid w:val="1B833F1E"/>
    <w:rsid w:val="1BEE6D2B"/>
    <w:rsid w:val="1CFB0451"/>
    <w:rsid w:val="1D7602A9"/>
    <w:rsid w:val="1DB7139E"/>
    <w:rsid w:val="1E083917"/>
    <w:rsid w:val="1E551756"/>
    <w:rsid w:val="1E594193"/>
    <w:rsid w:val="1E7948A6"/>
    <w:rsid w:val="1E990AA4"/>
    <w:rsid w:val="1ED169A9"/>
    <w:rsid w:val="1EFB52BB"/>
    <w:rsid w:val="1F1B770B"/>
    <w:rsid w:val="1F38650F"/>
    <w:rsid w:val="1F5211D5"/>
    <w:rsid w:val="1F614C95"/>
    <w:rsid w:val="1FB042F7"/>
    <w:rsid w:val="1FCB2EDF"/>
    <w:rsid w:val="1FD62287"/>
    <w:rsid w:val="202B376C"/>
    <w:rsid w:val="20A316FD"/>
    <w:rsid w:val="217E546F"/>
    <w:rsid w:val="219F348A"/>
    <w:rsid w:val="21B7404D"/>
    <w:rsid w:val="222D60D3"/>
    <w:rsid w:val="2254540E"/>
    <w:rsid w:val="22576CAC"/>
    <w:rsid w:val="22BE4F7D"/>
    <w:rsid w:val="22D75E00"/>
    <w:rsid w:val="236B6EB3"/>
    <w:rsid w:val="23C9261C"/>
    <w:rsid w:val="240214B9"/>
    <w:rsid w:val="24077797"/>
    <w:rsid w:val="240B5FA0"/>
    <w:rsid w:val="2419690F"/>
    <w:rsid w:val="241B6C93"/>
    <w:rsid w:val="24283AD9"/>
    <w:rsid w:val="242D20C6"/>
    <w:rsid w:val="247022A7"/>
    <w:rsid w:val="24B10A1E"/>
    <w:rsid w:val="24BD50EF"/>
    <w:rsid w:val="24DD2A62"/>
    <w:rsid w:val="24FA1965"/>
    <w:rsid w:val="252B074F"/>
    <w:rsid w:val="256F1977"/>
    <w:rsid w:val="2584600A"/>
    <w:rsid w:val="258C406B"/>
    <w:rsid w:val="25E7048C"/>
    <w:rsid w:val="268A58A2"/>
    <w:rsid w:val="26BD0F66"/>
    <w:rsid w:val="26DD57DE"/>
    <w:rsid w:val="2758774E"/>
    <w:rsid w:val="27AB3D22"/>
    <w:rsid w:val="27AF3208"/>
    <w:rsid w:val="27D668C5"/>
    <w:rsid w:val="27F1444B"/>
    <w:rsid w:val="282619C6"/>
    <w:rsid w:val="289F6231"/>
    <w:rsid w:val="294E54E5"/>
    <w:rsid w:val="296B7436"/>
    <w:rsid w:val="298861E2"/>
    <w:rsid w:val="29C92BA0"/>
    <w:rsid w:val="29D60DFE"/>
    <w:rsid w:val="29D84B76"/>
    <w:rsid w:val="2A1D266C"/>
    <w:rsid w:val="2A663F30"/>
    <w:rsid w:val="2AA35184"/>
    <w:rsid w:val="2AB078A1"/>
    <w:rsid w:val="2AF721FD"/>
    <w:rsid w:val="2B411449"/>
    <w:rsid w:val="2BE5357A"/>
    <w:rsid w:val="2C133D9F"/>
    <w:rsid w:val="2C7A1F15"/>
    <w:rsid w:val="2CD427A4"/>
    <w:rsid w:val="2CF0667B"/>
    <w:rsid w:val="2D546BBD"/>
    <w:rsid w:val="2DA37249"/>
    <w:rsid w:val="2E9A23CB"/>
    <w:rsid w:val="2EF17B53"/>
    <w:rsid w:val="2F2817D9"/>
    <w:rsid w:val="2F454A5C"/>
    <w:rsid w:val="2F6A5B9E"/>
    <w:rsid w:val="2F8512FC"/>
    <w:rsid w:val="2F99381C"/>
    <w:rsid w:val="303E0AB7"/>
    <w:rsid w:val="304F1C58"/>
    <w:rsid w:val="307750E9"/>
    <w:rsid w:val="30C97060"/>
    <w:rsid w:val="314A6A1D"/>
    <w:rsid w:val="31647A1E"/>
    <w:rsid w:val="317258B0"/>
    <w:rsid w:val="31843850"/>
    <w:rsid w:val="319E0453"/>
    <w:rsid w:val="31C70F4C"/>
    <w:rsid w:val="31F35DD7"/>
    <w:rsid w:val="31F77B64"/>
    <w:rsid w:val="31FE5396"/>
    <w:rsid w:val="32160231"/>
    <w:rsid w:val="32221084"/>
    <w:rsid w:val="32583421"/>
    <w:rsid w:val="32C90606"/>
    <w:rsid w:val="32E71A40"/>
    <w:rsid w:val="335745A6"/>
    <w:rsid w:val="33795766"/>
    <w:rsid w:val="33D80A95"/>
    <w:rsid w:val="33F26834"/>
    <w:rsid w:val="340F3E4B"/>
    <w:rsid w:val="34654A2F"/>
    <w:rsid w:val="34675474"/>
    <w:rsid w:val="34B06381"/>
    <w:rsid w:val="34E24AFB"/>
    <w:rsid w:val="3581411C"/>
    <w:rsid w:val="35A973C7"/>
    <w:rsid w:val="36011D78"/>
    <w:rsid w:val="360B340E"/>
    <w:rsid w:val="36453593"/>
    <w:rsid w:val="36D232F2"/>
    <w:rsid w:val="36E91C82"/>
    <w:rsid w:val="37537F32"/>
    <w:rsid w:val="378B147A"/>
    <w:rsid w:val="379472AB"/>
    <w:rsid w:val="380145BB"/>
    <w:rsid w:val="380E0FA7"/>
    <w:rsid w:val="3827387D"/>
    <w:rsid w:val="38476234"/>
    <w:rsid w:val="38710880"/>
    <w:rsid w:val="3890394B"/>
    <w:rsid w:val="38F92D56"/>
    <w:rsid w:val="39761CB6"/>
    <w:rsid w:val="39785A2E"/>
    <w:rsid w:val="39AB1959"/>
    <w:rsid w:val="39C24EFB"/>
    <w:rsid w:val="39DB1C30"/>
    <w:rsid w:val="39EE5271"/>
    <w:rsid w:val="3A570BEC"/>
    <w:rsid w:val="3B071D45"/>
    <w:rsid w:val="3B2D0303"/>
    <w:rsid w:val="3C096E11"/>
    <w:rsid w:val="3C123F18"/>
    <w:rsid w:val="3C793F97"/>
    <w:rsid w:val="3C8824E8"/>
    <w:rsid w:val="3CAB24C6"/>
    <w:rsid w:val="3CBA38AD"/>
    <w:rsid w:val="3CEF384F"/>
    <w:rsid w:val="3D3B51F9"/>
    <w:rsid w:val="3D632551"/>
    <w:rsid w:val="3DD31485"/>
    <w:rsid w:val="3DD35929"/>
    <w:rsid w:val="3E0A128A"/>
    <w:rsid w:val="3E431A2B"/>
    <w:rsid w:val="3E5C6083"/>
    <w:rsid w:val="3E8A0DE7"/>
    <w:rsid w:val="3EA467A1"/>
    <w:rsid w:val="3F0B5DBE"/>
    <w:rsid w:val="3F1B6F16"/>
    <w:rsid w:val="3F7B7B8A"/>
    <w:rsid w:val="3F8D4B24"/>
    <w:rsid w:val="3FA624AC"/>
    <w:rsid w:val="3FD00372"/>
    <w:rsid w:val="3FEE6BFE"/>
    <w:rsid w:val="402715B4"/>
    <w:rsid w:val="403757A8"/>
    <w:rsid w:val="403C7853"/>
    <w:rsid w:val="408A49C4"/>
    <w:rsid w:val="40FE2CBD"/>
    <w:rsid w:val="41297A72"/>
    <w:rsid w:val="413E57AF"/>
    <w:rsid w:val="41665369"/>
    <w:rsid w:val="41CA2206"/>
    <w:rsid w:val="41ED016D"/>
    <w:rsid w:val="41FD2F74"/>
    <w:rsid w:val="4212359F"/>
    <w:rsid w:val="42452E8B"/>
    <w:rsid w:val="42A52BEB"/>
    <w:rsid w:val="42C65A5C"/>
    <w:rsid w:val="42D068DB"/>
    <w:rsid w:val="42D533BD"/>
    <w:rsid w:val="42EF5206"/>
    <w:rsid w:val="4346094B"/>
    <w:rsid w:val="437B6846"/>
    <w:rsid w:val="43855569"/>
    <w:rsid w:val="4387343D"/>
    <w:rsid w:val="43E77A38"/>
    <w:rsid w:val="442944F4"/>
    <w:rsid w:val="44441C7B"/>
    <w:rsid w:val="448C6831"/>
    <w:rsid w:val="44AD5AB7"/>
    <w:rsid w:val="44BD16B4"/>
    <w:rsid w:val="44C64A40"/>
    <w:rsid w:val="44C80E26"/>
    <w:rsid w:val="45BB10DA"/>
    <w:rsid w:val="45C269AF"/>
    <w:rsid w:val="45EE1552"/>
    <w:rsid w:val="464451A6"/>
    <w:rsid w:val="46715001"/>
    <w:rsid w:val="46C40504"/>
    <w:rsid w:val="46C91677"/>
    <w:rsid w:val="46FC7C9E"/>
    <w:rsid w:val="471A0124"/>
    <w:rsid w:val="47AD2F34"/>
    <w:rsid w:val="483B06FE"/>
    <w:rsid w:val="48586611"/>
    <w:rsid w:val="485A1120"/>
    <w:rsid w:val="486F4DF2"/>
    <w:rsid w:val="48866ABE"/>
    <w:rsid w:val="492D05E3"/>
    <w:rsid w:val="494E2307"/>
    <w:rsid w:val="49507E2D"/>
    <w:rsid w:val="49891B2B"/>
    <w:rsid w:val="49ED2CCD"/>
    <w:rsid w:val="4A3B725E"/>
    <w:rsid w:val="4A653674"/>
    <w:rsid w:val="4A8F62AB"/>
    <w:rsid w:val="4AC91133"/>
    <w:rsid w:val="4AD8632C"/>
    <w:rsid w:val="4AF173EE"/>
    <w:rsid w:val="4B794E7A"/>
    <w:rsid w:val="4B8F5831"/>
    <w:rsid w:val="4BED22AB"/>
    <w:rsid w:val="4C720201"/>
    <w:rsid w:val="4C9F6FA8"/>
    <w:rsid w:val="4D1D271C"/>
    <w:rsid w:val="4D4D6AF7"/>
    <w:rsid w:val="4D9001A3"/>
    <w:rsid w:val="4DB36BDD"/>
    <w:rsid w:val="4DD54DA5"/>
    <w:rsid w:val="4DF10930"/>
    <w:rsid w:val="4EE462E1"/>
    <w:rsid w:val="4EFF0C45"/>
    <w:rsid w:val="4FD87415"/>
    <w:rsid w:val="4FDF2E8D"/>
    <w:rsid w:val="4FF10AAF"/>
    <w:rsid w:val="50071213"/>
    <w:rsid w:val="50210B4F"/>
    <w:rsid w:val="502612D2"/>
    <w:rsid w:val="50731B3F"/>
    <w:rsid w:val="50BA5F3C"/>
    <w:rsid w:val="50F05651"/>
    <w:rsid w:val="510D2AA8"/>
    <w:rsid w:val="51112598"/>
    <w:rsid w:val="512B35FC"/>
    <w:rsid w:val="51581F75"/>
    <w:rsid w:val="51676F9F"/>
    <w:rsid w:val="52032596"/>
    <w:rsid w:val="52994B7E"/>
    <w:rsid w:val="52D017A7"/>
    <w:rsid w:val="52D7335A"/>
    <w:rsid w:val="52F63558"/>
    <w:rsid w:val="532529DA"/>
    <w:rsid w:val="5371731E"/>
    <w:rsid w:val="537B019D"/>
    <w:rsid w:val="53BA023E"/>
    <w:rsid w:val="546B0211"/>
    <w:rsid w:val="546D5BAF"/>
    <w:rsid w:val="5480381E"/>
    <w:rsid w:val="54860013"/>
    <w:rsid w:val="54A23856"/>
    <w:rsid w:val="54D51B2F"/>
    <w:rsid w:val="54F50C63"/>
    <w:rsid w:val="55020B76"/>
    <w:rsid w:val="550E4956"/>
    <w:rsid w:val="551C35EB"/>
    <w:rsid w:val="55415504"/>
    <w:rsid w:val="555470A4"/>
    <w:rsid w:val="555A2C62"/>
    <w:rsid w:val="5578670F"/>
    <w:rsid w:val="55D63DB0"/>
    <w:rsid w:val="55EE4C56"/>
    <w:rsid w:val="55FB55C5"/>
    <w:rsid w:val="55FD133D"/>
    <w:rsid w:val="565F7567"/>
    <w:rsid w:val="566B2EE5"/>
    <w:rsid w:val="56880A80"/>
    <w:rsid w:val="57014E5D"/>
    <w:rsid w:val="572A4AFA"/>
    <w:rsid w:val="57416990"/>
    <w:rsid w:val="576008E1"/>
    <w:rsid w:val="578B5A58"/>
    <w:rsid w:val="57E26F39"/>
    <w:rsid w:val="58BA59F2"/>
    <w:rsid w:val="59457283"/>
    <w:rsid w:val="5954056B"/>
    <w:rsid w:val="59663E63"/>
    <w:rsid w:val="599D2AE8"/>
    <w:rsid w:val="59CF1242"/>
    <w:rsid w:val="59DD2FB1"/>
    <w:rsid w:val="5A4E03B9"/>
    <w:rsid w:val="5A8F4475"/>
    <w:rsid w:val="5B1025CC"/>
    <w:rsid w:val="5B175BE2"/>
    <w:rsid w:val="5B3E21DC"/>
    <w:rsid w:val="5B597015"/>
    <w:rsid w:val="5BBC79E8"/>
    <w:rsid w:val="5BCB5E61"/>
    <w:rsid w:val="5C156FF2"/>
    <w:rsid w:val="5C541E99"/>
    <w:rsid w:val="5C726179"/>
    <w:rsid w:val="5CAA00FA"/>
    <w:rsid w:val="5CAF7795"/>
    <w:rsid w:val="5CC44EE9"/>
    <w:rsid w:val="5CE64ED2"/>
    <w:rsid w:val="5CEE19DF"/>
    <w:rsid w:val="5D5C56F8"/>
    <w:rsid w:val="5DB97DC9"/>
    <w:rsid w:val="5DDB6408"/>
    <w:rsid w:val="5E204C4F"/>
    <w:rsid w:val="5E331E91"/>
    <w:rsid w:val="5E69676D"/>
    <w:rsid w:val="5E9860A7"/>
    <w:rsid w:val="5EB13934"/>
    <w:rsid w:val="5EB558FD"/>
    <w:rsid w:val="5EE31427"/>
    <w:rsid w:val="5F1D47FE"/>
    <w:rsid w:val="5F3D09FC"/>
    <w:rsid w:val="5F57132F"/>
    <w:rsid w:val="5F5A45F7"/>
    <w:rsid w:val="5F97398A"/>
    <w:rsid w:val="5FAE3C3C"/>
    <w:rsid w:val="5FBE47FD"/>
    <w:rsid w:val="5FD255E8"/>
    <w:rsid w:val="5FF217E7"/>
    <w:rsid w:val="60213E7A"/>
    <w:rsid w:val="606F2E37"/>
    <w:rsid w:val="609D1752"/>
    <w:rsid w:val="60A73D51"/>
    <w:rsid w:val="60BE084B"/>
    <w:rsid w:val="60EE6452"/>
    <w:rsid w:val="60F668A1"/>
    <w:rsid w:val="60F70EB3"/>
    <w:rsid w:val="61135EB8"/>
    <w:rsid w:val="6129167C"/>
    <w:rsid w:val="61A80CA9"/>
    <w:rsid w:val="61A92756"/>
    <w:rsid w:val="62153852"/>
    <w:rsid w:val="62485CF2"/>
    <w:rsid w:val="62CF2AD8"/>
    <w:rsid w:val="63C139AA"/>
    <w:rsid w:val="63CE1D05"/>
    <w:rsid w:val="63FB358A"/>
    <w:rsid w:val="63FF4B08"/>
    <w:rsid w:val="643D6FD7"/>
    <w:rsid w:val="64590380"/>
    <w:rsid w:val="646C600B"/>
    <w:rsid w:val="646F31FC"/>
    <w:rsid w:val="647E6110"/>
    <w:rsid w:val="64896CE3"/>
    <w:rsid w:val="648C20DE"/>
    <w:rsid w:val="64B472D0"/>
    <w:rsid w:val="64FD784A"/>
    <w:rsid w:val="65A51C68"/>
    <w:rsid w:val="66723595"/>
    <w:rsid w:val="6677096B"/>
    <w:rsid w:val="668400D0"/>
    <w:rsid w:val="66C80003"/>
    <w:rsid w:val="66D41C46"/>
    <w:rsid w:val="66F10A4A"/>
    <w:rsid w:val="67041673"/>
    <w:rsid w:val="674671FD"/>
    <w:rsid w:val="676A1337"/>
    <w:rsid w:val="676B07FC"/>
    <w:rsid w:val="67F578A7"/>
    <w:rsid w:val="685272C6"/>
    <w:rsid w:val="68963DCE"/>
    <w:rsid w:val="68C66BAB"/>
    <w:rsid w:val="698D0391"/>
    <w:rsid w:val="699029A4"/>
    <w:rsid w:val="69B121CA"/>
    <w:rsid w:val="6A2230B3"/>
    <w:rsid w:val="6A3622EA"/>
    <w:rsid w:val="6A743740"/>
    <w:rsid w:val="6ACF58F6"/>
    <w:rsid w:val="6B054AC4"/>
    <w:rsid w:val="6B2C376D"/>
    <w:rsid w:val="6B4007C8"/>
    <w:rsid w:val="6B5138FD"/>
    <w:rsid w:val="6B6C5A40"/>
    <w:rsid w:val="6B76584F"/>
    <w:rsid w:val="6BA77929"/>
    <w:rsid w:val="6BAE017C"/>
    <w:rsid w:val="6C224CA8"/>
    <w:rsid w:val="6C2347C2"/>
    <w:rsid w:val="6C26310C"/>
    <w:rsid w:val="6CAE49E8"/>
    <w:rsid w:val="6D6A3304"/>
    <w:rsid w:val="6DC522E8"/>
    <w:rsid w:val="6E201C15"/>
    <w:rsid w:val="6E492F1A"/>
    <w:rsid w:val="6E71421E"/>
    <w:rsid w:val="6EDC0C45"/>
    <w:rsid w:val="6EFE1F56"/>
    <w:rsid w:val="6F404604"/>
    <w:rsid w:val="6F51652A"/>
    <w:rsid w:val="6F676E4E"/>
    <w:rsid w:val="6F6D4745"/>
    <w:rsid w:val="6F992E66"/>
    <w:rsid w:val="6FA7614A"/>
    <w:rsid w:val="6FD6686F"/>
    <w:rsid w:val="70A55E03"/>
    <w:rsid w:val="70A71D89"/>
    <w:rsid w:val="70D30931"/>
    <w:rsid w:val="71383B9C"/>
    <w:rsid w:val="714D4ACF"/>
    <w:rsid w:val="71ED7D57"/>
    <w:rsid w:val="71EE5E00"/>
    <w:rsid w:val="71F237E6"/>
    <w:rsid w:val="722B1113"/>
    <w:rsid w:val="72601D70"/>
    <w:rsid w:val="73081F8D"/>
    <w:rsid w:val="73410838"/>
    <w:rsid w:val="73610D05"/>
    <w:rsid w:val="73975A2B"/>
    <w:rsid w:val="73D8040D"/>
    <w:rsid w:val="73E02D1E"/>
    <w:rsid w:val="73F654C1"/>
    <w:rsid w:val="74CB43B4"/>
    <w:rsid w:val="752B56FD"/>
    <w:rsid w:val="754D7793"/>
    <w:rsid w:val="7560040B"/>
    <w:rsid w:val="75934A77"/>
    <w:rsid w:val="76AF3B36"/>
    <w:rsid w:val="76BB0AB9"/>
    <w:rsid w:val="76F52405"/>
    <w:rsid w:val="772C7E0B"/>
    <w:rsid w:val="787839B6"/>
    <w:rsid w:val="78CB7BC7"/>
    <w:rsid w:val="78FA5BD1"/>
    <w:rsid w:val="79030169"/>
    <w:rsid w:val="79621333"/>
    <w:rsid w:val="79955265"/>
    <w:rsid w:val="7A2C2957"/>
    <w:rsid w:val="7A5F34D7"/>
    <w:rsid w:val="7A673859"/>
    <w:rsid w:val="7AFC5069"/>
    <w:rsid w:val="7B6725E7"/>
    <w:rsid w:val="7BC54DE4"/>
    <w:rsid w:val="7BF71302"/>
    <w:rsid w:val="7C01581E"/>
    <w:rsid w:val="7C7607C7"/>
    <w:rsid w:val="7C815F74"/>
    <w:rsid w:val="7CAF41D8"/>
    <w:rsid w:val="7CB028AB"/>
    <w:rsid w:val="7CC31897"/>
    <w:rsid w:val="7CD91503"/>
    <w:rsid w:val="7CDF54D4"/>
    <w:rsid w:val="7CF17FFD"/>
    <w:rsid w:val="7DA369EA"/>
    <w:rsid w:val="7DBC3708"/>
    <w:rsid w:val="7DCD1AB3"/>
    <w:rsid w:val="7DF576EA"/>
    <w:rsid w:val="7E5F4093"/>
    <w:rsid w:val="7EC3792E"/>
    <w:rsid w:val="7EDE320A"/>
    <w:rsid w:val="7EF40C80"/>
    <w:rsid w:val="7F527864"/>
    <w:rsid w:val="7F544F27"/>
    <w:rsid w:val="7F902A52"/>
    <w:rsid w:val="7FA36202"/>
    <w:rsid w:val="7FB1091F"/>
    <w:rsid w:val="7FDA1D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0"/>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unhideWhenUsed/>
    <w:qFormat/>
    <w:uiPriority w:val="0"/>
    <w:pPr>
      <w:jc w:val="left"/>
    </w:pPr>
    <w:rPr>
      <w:kern w:val="0"/>
      <w:sz w:val="24"/>
      <w:szCs w:val="20"/>
    </w:rPr>
  </w:style>
  <w:style w:type="paragraph" w:styleId="6">
    <w:name w:val="Title"/>
    <w:basedOn w:val="1"/>
    <w:next w:val="1"/>
    <w:qFormat/>
    <w:uiPriority w:val="0"/>
    <w:pPr>
      <w:spacing w:line="0" w:lineRule="atLeast"/>
      <w:jc w:val="center"/>
    </w:pPr>
    <w:rPr>
      <w:rFonts w:ascii="Arial" w:hAnsi="Arial" w:eastAsia="黑体"/>
      <w:sz w:val="52"/>
      <w:szCs w:val="52"/>
    </w:rPr>
  </w:style>
  <w:style w:type="character" w:styleId="9">
    <w:name w:val="Strong"/>
    <w:basedOn w:val="8"/>
    <w:qFormat/>
    <w:uiPriority w:val="0"/>
    <w:rPr>
      <w:b/>
    </w:rPr>
  </w:style>
  <w:style w:type="character" w:customStyle="1" w:styleId="10">
    <w:name w:val="NormalCharacter"/>
    <w:link w:val="1"/>
    <w:qFormat/>
    <w:uiPriority w:val="0"/>
    <w:rPr>
      <w:rFonts w:ascii="Times New Roman" w:hAnsi="Times New Roman" w:eastAsia="宋体" w:cs="Times New Roman"/>
      <w:kern w:val="2"/>
      <w:sz w:val="21"/>
      <w:szCs w:val="24"/>
      <w:lang w:val="en-US" w:eastAsia="zh-CN" w:bidi="ar-SA"/>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3395</Words>
  <Characters>3609</Characters>
  <Lines>0</Lines>
  <Paragraphs>0</Paragraphs>
  <TotalTime>78</TotalTime>
  <ScaleCrop>false</ScaleCrop>
  <LinksUpToDate>false</LinksUpToDate>
  <CharactersWithSpaces>3647</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2022-04-21T04:30:00Z</dcterms:created>
  <dc:creator>Administrator</dc:creator>
  <cp:lastModifiedBy>郑雪梅</cp:lastModifiedBy>
  <cp:lastPrinted>2024-04-23T02:18:00Z</cp:lastPrinted>
  <dcterms:modified xsi:type="dcterms:W3CDTF">2024-04-25T05:35:16Z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4A27F030C42845D2AFD89DD4197CBED2</vt:lpwstr>
  </property>
</Properties>
</file>